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Muscatine, Iowa,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Pearl Button Capital of the World, Muscatine sits on a sweeping bend of the Mississippi where Mark Twain once praised its sunsets. Today river cruisers step ashore to a walkable historic downtown, a world-class art collection, and one of the river's most scenic stretches.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Riverside Park · 🕒 Typical call: 6-8 hrs · 💵 US Dollar (USD) · 🗣️ English · 🔘 Pearl Button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Riverside Park on the Muscatine Riverfront — a short walk to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Downtown is 5–10 min on foot from the dock; the riverfront trail connects the two.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Mississippi River history, pearl button heritage, small-town Iowa charm.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National Pearl Button Museum and the Muscatine Art Center (Musser Mansion).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Local taxi services including Non-Emergency Transport (563-299-3513) and Royal Taxi Cab Service operate in the area. Con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Pearl Button Museum — </w:t>
      </w:r>
      <w:r>
        <w:rPr>
          <w:rFonts w:ascii="Arial" w:hAnsi="Arial" w:cs="Arial"/>
          <w:b w:val="0"/>
          <w:i w:val="0"/>
          <w:sz w:val="20"/>
        </w:rPr>
        <w:t>Muscatine once made 37% of the world's buttons from freshwater mussel shells.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Muscatine Art Center — </w:t>
      </w:r>
      <w:r>
        <w:rPr>
          <w:rFonts w:ascii="Arial" w:hAnsi="Arial" w:cs="Arial"/>
          <w:b w:val="0"/>
          <w:i w:val="0"/>
          <w:sz w:val="20"/>
        </w:rPr>
        <w:t>Housed in the 1908 Musser Mansion, this small-city museum holds a surprisingly strong collection — Chagall, Picasso, Renoir…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Wildcat Den State Park &amp; Pine Creek Grist Mill — </w:t>
      </w:r>
      <w:r>
        <w:rPr>
          <w:rFonts w:ascii="Arial" w:hAnsi="Arial" w:cs="Arial"/>
          <w:b w:val="0"/>
          <w:i w:val="0"/>
          <w:sz w:val="20"/>
        </w:rPr>
        <w:t>About 12 miles from the riverfront, Wildcat Den shelters hiking trails through sandstone bluffs and the Pine Creek Grist Mill…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Walk &amp; Mark Twain Connection — </w:t>
      </w:r>
      <w:r>
        <w:rPr>
          <w:rFonts w:ascii="Arial" w:hAnsi="Arial" w:cs="Arial"/>
          <w:b w:val="0"/>
          <w:i w:val="0"/>
          <w:sz w:val="20"/>
        </w:rPr>
        <w:t>Mark Twain lived in Muscatine in 1854-55 and later wrote in Life on the Mississippi that he had never seen sunsets anywhere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Lock &amp; Dam No. 16 Tour — </w:t>
      </w:r>
      <w:r>
        <w:rPr>
          <w:rFonts w:ascii="Arial" w:hAnsi="Arial" w:cs="Arial"/>
          <w:b w:val="0"/>
          <w:i w:val="0"/>
          <w:sz w:val="20"/>
        </w:rPr>
        <w:t>The U.S.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Loop: </w:t>
      </w:r>
      <w:r>
        <w:rPr>
          <w:rFonts w:ascii="Arial" w:hAnsi="Arial" w:cs="Arial"/>
          <w:b w:val="0"/>
          <w:i w:val="0"/>
          <w:sz w:val="20"/>
        </w:rPr>
        <w:t>1.5 miles · Flat · 30-45 min — From the Riverside Park dock, walk north along the riverfront trail past the Mississippi Mist…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Hill Historic District Stroll: </w:t>
      </w:r>
      <w:r>
        <w:rPr>
          <w:rFonts w:ascii="Arial" w:hAnsi="Arial" w:cs="Arial"/>
          <w:b w:val="0"/>
          <w:i w:val="0"/>
          <w:sz w:val="20"/>
        </w:rPr>
        <w:t>1 mile · Gentle hills · 20-30 min — A short climb from downtown into the West Hill neighborhood reveals a dense collection of Victorian…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5:45AM–8:16PM · Jul 5:44AM–8:35PM · Sep 6:45AM–7:12PM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cruiseports.org/muscatine-ia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Muscatine, Iowa,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scatine-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Riverside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National Pearl Button Museum @ The History and Industry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Weed Park Maintenance Shop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Muscatine Kent-Stein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Discovery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Deep Lakes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