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Monte Carlo, Monaco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world's most glamorous microstate packs a palace, a legendary casino, a Formula 1 street circuit, and a harbor full of superyachts into less than 2 square kilometers. Everything is walkable — if you don't mind hills.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(larger ships) / dock (small ships) · 🕒 Typical call: 8-12 hrs · 💵 Euro (€) · 🗣️ French / English widely spoken · 🏙️ Ultra-walkable city-state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 Hercule — larger ships anchor and tender ashore; ships up to ~250m berth at Quai Rainier III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 min on foot to Casino Square; 15 min to Prince's Palace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Glamour, history, F1 fans, designer shopping, jaw-dropping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Oceanographic Museum and the Casino de Monte-Carlo exterior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€7–€20 — Metered taxis wait at Port Hercule. Fares within Monaco are modest given short distances — €7–€10 to the Prince's Palace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Monaco Le Grand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Casino de Monte-Carlo &amp; Casino Square — </w:t>
      </w:r>
      <w:r>
        <w:rPr>
          <w:rFonts w:ascii="Arial" w:hAnsi="Arial" w:cs="Arial"/>
          <w:b w:val="0"/>
          <w:i w:val="0"/>
          <w:sz w:val="20"/>
        </w:rPr>
        <w:t>The Belle Époque casino is the symbol of Monaco.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Prince's Palace &amp; Old Town (Monaco-Ville) — </w:t>
      </w:r>
      <w:r>
        <w:rPr>
          <w:rFonts w:ascii="Arial" w:hAnsi="Arial" w:cs="Arial"/>
          <w:b w:val="0"/>
          <w:i w:val="0"/>
          <w:sz w:val="20"/>
        </w:rPr>
        <w:t>Perched on the Rock, the Prince's Palace hosts the daily changing of the guard at 11:55 AM.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Océanographique de Monaco — </w:t>
      </w:r>
      <w:r>
        <w:rPr>
          <w:rFonts w:ascii="Arial" w:hAnsi="Arial" w:cs="Arial"/>
          <w:b w:val="0"/>
          <w:i w:val="0"/>
          <w:sz w:val="20"/>
        </w:rPr>
        <w:t>Founded by Prince Albert I in 1910, this cliffside museum has a world-class aquarium, marine research exhibits, and stunning…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Formula 1 Circuit Walking Tour — </w:t>
      </w:r>
      <w:r>
        <w:rPr>
          <w:rFonts w:ascii="Arial" w:hAnsi="Arial" w:cs="Arial"/>
          <w:b w:val="0"/>
          <w:i w:val="0"/>
          <w:sz w:val="20"/>
        </w:rPr>
        <w:t>Monaco hosts the most famous F1 street race in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Eze Village &amp; Côte d'Azur Day Trip — </w:t>
      </w:r>
      <w:r>
        <w:rPr>
          <w:rFonts w:ascii="Arial" w:hAnsi="Arial" w:cs="Arial"/>
          <w:b w:val="0"/>
          <w:i w:val="0"/>
          <w:sz w:val="20"/>
        </w:rPr>
        <w:t>The medieval perched village of Eze, about 6 km from Monaco, offers fragrant gardens, stone alleys, and panoramic views over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Casino Square Loop: </w:t>
      </w:r>
      <w:r>
        <w:rPr>
          <w:rFonts w:ascii="Arial" w:hAnsi="Arial" w:cs="Arial"/>
          <w:b w:val="0"/>
          <w:i w:val="0"/>
          <w:sz w:val="20"/>
        </w:rPr>
        <w:t>1.5 km · 30-45 min · Easy — The classic Monaco stroll.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Rock (Monaco-Ville) Walk: </w:t>
      </w:r>
      <w:r>
        <w:rPr>
          <w:rFonts w:ascii="Arial" w:hAnsi="Arial" w:cs="Arial"/>
          <w:b w:val="0"/>
          <w:i w:val="0"/>
          <w:sz w:val="20"/>
        </w:rPr>
        <w:t>2 km · 1-1.5 hrs · Moderate — Take bus 1 or 2 (or walk uphill) to Monaco-Ville, the Old Town on the Rock.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5:44AM–6:38PM · Jul 5:50AM–6:51PM · Sep 6:03AM–6:16PM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cruiseports.org/monte-carlo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Monte Carlo, Monaco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nte-carl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Pyramid of Falicon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Marc Chagall National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de Monte-Carlo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Exotic Garden of Monaco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Prince's Palace of Monaco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Modern and Contemporary Art Museum (MAMAC)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océanographique de Monaco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Princess Grace Japanese Garden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