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Miami,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Cruise Capital of the World. Miami delivers sun-soaked beaches, electric nightlife, Latin culture, and one of the planet's most spectacular skylines — all within reach of the world's busiest cruise port.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multiple terminals · 🕒 Typical call: homeport (overnight) · 💵 USD · 🗣️ English / Spanish · 🌡️ Hot &amp; humid May–Oct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PortMiami (Dodge Island) — 8+ modern terminals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is on an island — Bayside Marketplace ~1.5 mi but no safe pedestrian path; take Uber/taxi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Everglades wildlife, Latin culture, skyline boat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 airboat through the Everglades — book in advance, morning slots fill fast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$15–20 — Metered taxis queue at all PortMiami terminals. Downtown Miami is a short 5–10 min ride; fares are roughly $15–20 (Miami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Big Bus Miami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Everglades Airboat Adventure — </w:t>
      </w:r>
      <w:r>
        <w:rPr>
          <w:rFonts w:ascii="Arial" w:hAnsi="Arial" w:cs="Arial"/>
          <w:b w:val="0"/>
          <w:i w:val="0"/>
          <w:sz w:val="20"/>
        </w:rPr>
        <w:t>Glide across the sawgrass at 40 mph on a flat-bottomed airboat, spotting alligators, herons, and turtles in America's largest…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Beach Art Deco &amp; Ocean Drive — </w:t>
      </w:r>
      <w:r>
        <w:rPr>
          <w:rFonts w:ascii="Arial" w:hAnsi="Arial" w:cs="Arial"/>
          <w:b w:val="0"/>
          <w:i w:val="0"/>
          <w:sz w:val="20"/>
        </w:rPr>
        <w:t>Walk Ocean Drive's pastel 1930s hotels, swim the famous white-sand beach, and people-watch from a Lincoln Road café.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Little Havana Food &amp; Culture Walk — </w:t>
      </w:r>
      <w:r>
        <w:rPr>
          <w:rFonts w:ascii="Arial" w:hAnsi="Arial" w:cs="Arial"/>
          <w:b w:val="0"/>
          <w:i w:val="0"/>
          <w:sz w:val="20"/>
        </w:rPr>
        <w:t>Sip a cortadito at a ventanita on Calle Ocho, watch dominoes at Maximo Gomez Park, browse hand-rolled cigars, and eat lunch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Wynwood Walls &amp; Street Art District — </w:t>
      </w:r>
      <w:r>
        <w:rPr>
          <w:rFonts w:ascii="Arial" w:hAnsi="Arial" w:cs="Arial"/>
          <w:b w:val="0"/>
          <w:i w:val="0"/>
          <w:sz w:val="20"/>
        </w:rPr>
        <w:t>The world's most famous open-air street art museum: a full city block of giant murals by globally renowned artists.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Key Biscayne Beach Day — </w:t>
      </w:r>
      <w:r>
        <w:rPr>
          <w:rFonts w:ascii="Arial" w:hAnsi="Arial" w:cs="Arial"/>
          <w:b w:val="0"/>
          <w:i w:val="0"/>
          <w:sz w:val="20"/>
        </w:rPr>
        <w:t>Escape tourist crowds at Crandon Park Beach on Key Biscayne — turquoise water, calm surf, palm-shaded picnic areas, and far fewer…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Bayside to Brickell via Metromover: </w:t>
      </w:r>
      <w:r>
        <w:rPr>
          <w:rFonts w:ascii="Arial" w:hAnsi="Arial" w:cs="Arial"/>
          <w:b w:val="0"/>
          <w:i w:val="0"/>
          <w:sz w:val="20"/>
        </w:rPr>
        <w:t>3 km · ~1 hr · Easy · Free transit — Uber from port to Bayside Marketplace, then hop the free Metromover south to Brickell City Centre…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Ocean Drive to Lincoln Road, South Beach: </w:t>
      </w:r>
      <w:r>
        <w:rPr>
          <w:rFonts w:ascii="Arial" w:hAnsi="Arial" w:cs="Arial"/>
          <w:b w:val="0"/>
          <w:i w:val="0"/>
          <w:sz w:val="20"/>
        </w:rPr>
        <w:t>2.5 km · ~1 hr · Easy · South Beach — Start at the Art Deco Welcome Center on Ocean Drive at 10th Street, walk north past the iconic…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6:35AM–7:59PM · Jul 6:39AM–8:14PM · Sep 7:06AM–7:24PM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cruiseports.org/miami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Miami,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am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Vizcaya Museum &amp;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Venetian Pool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Jungle Island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 Virginia Key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Magic City Casino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Miami Children's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Miami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Miami Beach Botanical Garden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