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Metz, Grand Est,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Glowing with golden Jaumont limestone and the most stained glass of any building on Earth, Metz is France's quietly dazzling river gem — where Gothic grandeur meets bold modern art and a very good quiche.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(gangway to quay) · 🕒 Typical call: 7-9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— gangway directly onto the Moselle quayside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flat walk to Temple Neuf; 12 min to Cathedral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Stained glass, Gothic architecture, Lorraine food, modern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Cathedral Saint-Étienne's Marc Chagall windows &amp; the covered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€5–€10 — Taxis are available near the port. Base fare is ~€3.08 with per-km rates of €0.92–€2.60. Most city-center rides will be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Cathédrale Saint-Étienne — God's Lantern — </w:t>
      </w:r>
      <w:r>
        <w:rPr>
          <w:rFonts w:ascii="Arial" w:hAnsi="Arial" w:cs="Arial"/>
          <w:b w:val="0"/>
          <w:i w:val="0"/>
          <w:sz w:val="20"/>
        </w:rPr>
        <w:t>The 13th-century Gothic cathedral holds the world's largest expanse of stained glass — 6,496 sq m spanning eight centuries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Centre Pompidou-Metz — </w:t>
      </w:r>
      <w:r>
        <w:rPr>
          <w:rFonts w:ascii="Arial" w:hAnsi="Arial" w:cs="Arial"/>
          <w:b w:val="0"/>
          <w:i w:val="0"/>
          <w:sz w:val="20"/>
        </w:rPr>
        <w:t>The Paris Pompidou's sister institution, housed in a breathtaking building with a wavy white roof inspired by a Chinese straw hat.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Imperial Quarter &amp; Metz Train Station — </w:t>
      </w:r>
      <w:r>
        <w:rPr>
          <w:rFonts w:ascii="Arial" w:hAnsi="Arial" w:cs="Arial"/>
          <w:b w:val="0"/>
          <w:i w:val="0"/>
          <w:sz w:val="20"/>
        </w:rPr>
        <w:t>Kaiser Wilhelm II built this entire neighbourhood in heavy neo-Romanesque style during the German annexation (1871-1918)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la Cour d'Or — </w:t>
      </w:r>
      <w:r>
        <w:rPr>
          <w:rFonts w:ascii="Arial" w:hAnsi="Arial" w:cs="Arial"/>
          <w:b w:val="0"/>
          <w:i w:val="0"/>
          <w:sz w:val="20"/>
        </w:rPr>
        <w:t>A sprawling museum built directly over excavated Roman baths, with Gallo-Roman mosaics, medieval architectural fragments,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Marché Couvert &amp; Lorraine Food Trail — </w:t>
      </w:r>
      <w:r>
        <w:rPr>
          <w:rFonts w:ascii="Arial" w:hAnsi="Arial" w:cs="Arial"/>
          <w:b w:val="0"/>
          <w:i w:val="0"/>
          <w:sz w:val="20"/>
        </w:rPr>
        <w:t>The covered market next to the Cathedral is stacked with Lorraine specialities: authentic quiche Lorraine (no cheese!), Mirabelle…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Cathedral Loop: </w:t>
      </w:r>
      <w:r>
        <w:rPr>
          <w:rFonts w:ascii="Arial" w:hAnsi="Arial" w:cs="Arial"/>
          <w:b w:val="0"/>
          <w:i w:val="0"/>
          <w:sz w:val="20"/>
        </w:rPr>
        <w:t>3.5 km · ~1 hr · Flat — From the dock, stroll north to Temple Neuf on its river island, cross into the old town, climb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Imperial Quarter Walk: </w:t>
      </w:r>
      <w:r>
        <w:rPr>
          <w:rFonts w:ascii="Arial" w:hAnsi="Arial" w:cs="Arial"/>
          <w:b w:val="0"/>
          <w:i w:val="0"/>
          <w:sz w:val="20"/>
        </w:rPr>
        <w:t>2 km · ~45 min · Flat — Head southwest from the Cathedral through the strikingly different Imperial Quarter — heavy German…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5:52AM–9:11PM · Jul 5:47AM–9:34PM · Sep 7:12AM–7:47PM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cruiseports.org/metz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Metz, Grand Est,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t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Pompidou-Metz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Sainte-Thérèse-de-l'Enfant-Jésus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Saint-Etienne de Metz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 Camoufle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La Cour d'Or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Saint-Maximin de Metz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d'Amnéville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