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Memphis, Tennessee,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Birthplace of Rock 'n' Roll and Home of the Blues greets river cruisers at a modern floating dock right at the foot of Beale Street — where legendary music, soul-deep barbecue, and powerful history converge on the Mississippi.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(Beale Street Landing pier) · 🕒 Typical call: 8-10 hrs · 💵 US Dollar (USD) · 🗣️ English · 🎸 Music &amp; culture destination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Direct pier — Beale Street Landing floating dock (251 Riverside Dr); no tendering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Beale Street 5 min (0.3 mi); National Civil Rights Museum 15-20 min (0.8 mi)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Blues music, Southern BBQ, civil rights history, Graceland, Sun Studio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Peabody Duck March (11 AM or 5 PM) — arrive 30 min early for a good spot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$5–$10 — The riverfront terminal is right at the edge of downtown. A cab to Beale Street or any central attraction is a short, 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Memphis Hop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Graceland — Home of Elvis Presley — </w:t>
      </w:r>
      <w:r>
        <w:rPr>
          <w:rFonts w:ascii="Arial" w:hAnsi="Arial" w:cs="Arial"/>
          <w:b w:val="0"/>
          <w:i w:val="0"/>
          <w:sz w:val="20"/>
        </w:rPr>
        <w:t>Tour the King's mansion, custom-decorated jungle den and TV room, his twin-engine jet, and the vast automobile museum.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National Civil Rights Museum at the Lorraine Motel — </w:t>
      </w:r>
      <w:r>
        <w:rPr>
          <w:rFonts w:ascii="Arial" w:hAnsi="Arial" w:cs="Arial"/>
          <w:b w:val="0"/>
          <w:i w:val="0"/>
          <w:sz w:val="20"/>
        </w:rPr>
        <w:t>One of America's most powerful museums, built around the preserved Lorraine Motel where Dr.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Sun Studio — Birthplace of Rock 'n' Roll — </w:t>
      </w:r>
      <w:r>
        <w:rPr>
          <w:rFonts w:ascii="Arial" w:hAnsi="Arial" w:cs="Arial"/>
          <w:b w:val="0"/>
          <w:i w:val="0"/>
          <w:sz w:val="20"/>
        </w:rPr>
        <w:t>Step inside the tiny studio where Elvis, Johnny Cash, Jerry Lee Lewis, and Howlin' Wolf made their first recordings.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Beale Street Historic District — </w:t>
      </w:r>
      <w:r>
        <w:rPr>
          <w:rFonts w:ascii="Arial" w:hAnsi="Arial" w:cs="Arial"/>
          <w:b w:val="0"/>
          <w:i w:val="0"/>
          <w:sz w:val="20"/>
        </w:rPr>
        <w:t>Three blocks of flashing neon, blues clubs, and the Brass Note Walk of Fame — America's most iconic music street.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Memphis Barbecue Crawl — </w:t>
      </w:r>
      <w:r>
        <w:rPr>
          <w:rFonts w:ascii="Arial" w:hAnsi="Arial" w:cs="Arial"/>
          <w:b w:val="0"/>
          <w:i w:val="0"/>
          <w:sz w:val="20"/>
        </w:rPr>
        <w:t>Memphis dry-rub ribs are a food world unto themselves.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Riverfront to Beale Street: </w:t>
      </w:r>
      <w:r>
        <w:rPr>
          <w:rFonts w:ascii="Arial" w:hAnsi="Arial" w:cs="Arial"/>
          <w:b w:val="0"/>
          <w:i w:val="0"/>
          <w:sz w:val="20"/>
        </w:rPr>
        <w:t>0.5 mi · 10-15 min · Easy — Walk up the landing ramp to Tom Lee Park, stroll along the newly revitalized riverfront greenway…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Museum Mile — Beale Street to Civil Rights Museum: </w:t>
      </w:r>
      <w:r>
        <w:rPr>
          <w:rFonts w:ascii="Arial" w:hAnsi="Arial" w:cs="Arial"/>
          <w:b w:val="0"/>
          <w:i w:val="0"/>
          <w:sz w:val="20"/>
        </w:rPr>
        <w:t>0.8 mi · 15-20 min · Easy flat walk — From Beale Street head south on Main Street past the Memphis Rock 'n' Soul Museum (Beale &amp; 3rd)…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Downtown Loop: Peabody Duck March: </w:t>
      </w:r>
      <w:r>
        <w:rPr>
          <w:rFonts w:ascii="Arial" w:hAnsi="Arial" w:cs="Arial"/>
          <w:b w:val="0"/>
          <w:i w:val="0"/>
          <w:sz w:val="20"/>
        </w:rPr>
        <w:t>1.2 mi round trip · 20 min · Easy — Walk north on Main Street to the Peabody Hotel (149 Union Ave).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5:56AM–7:57PM · Jul 5:57AM–8:14PM · Sep 6:43AM–7:06PM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cruiseports.org/memphis-tn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Memphis, Tennessee,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emphis-t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Graceland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Memphis Botanic Garden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National Civil Rights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Dixon Gallery &amp; Gardens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Orpheum Theatre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Children's Museum of Memphis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Memphis Brooks Museum of Art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Tom Lee Park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