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Melun, Île-de-France,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royal Capetian capital on an island in the Seine, Melun punches well above its size — it sits minutes from the château that inspired Versailles, and it makes the finest Brie in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8–10 hrs · 💶 Currency: Euro (€) · 🗣️ Language: French · 🚂 Paris: 28 min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quay along the Seine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across the bridge to Place Saint-Jean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Château day-trips, French history, cheese &amp; pastry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de Vaux-le-Vicomte (the château that created Versailles)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serve the port area. Short city-center trips run approximately €8–€11; a ride to Fontainebleau (~18 km) will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Vaux-le-Vicomte — </w:t>
      </w:r>
      <w:r>
        <w:rPr>
          <w:rFonts w:ascii="Arial" w:hAnsi="Arial" w:cs="Arial"/>
          <w:b w:val="0"/>
          <w:i w:val="0"/>
          <w:sz w:val="20"/>
        </w:rPr>
        <w:t>The baroque masterpiece that made Louis XIV so jealous he imprisoned its owner and hired the same trio of architect, decorator…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Fontainebleau — </w:t>
      </w:r>
      <w:r>
        <w:rPr>
          <w:rFonts w:ascii="Arial" w:hAnsi="Arial" w:cs="Arial"/>
          <w:b w:val="0"/>
          <w:i w:val="0"/>
          <w:sz w:val="20"/>
        </w:rPr>
        <w:t>A royal palace inhabited by French monarchs from the 12th to 19th centuries and a favourite of Napoleon.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of Fontainebleau — </w:t>
      </w:r>
      <w:r>
        <w:rPr>
          <w:rFonts w:ascii="Arial" w:hAnsi="Arial" w:cs="Arial"/>
          <w:b w:val="0"/>
          <w:i w:val="0"/>
          <w:sz w:val="20"/>
        </w:rPr>
        <w:t>25,000 hectares of former royal hunting ground packed with sandstone boulders, marked hiking trails, and world-famous bouldering…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Gendarmerie Nationale — </w:t>
      </w:r>
      <w:r>
        <w:rPr>
          <w:rFonts w:ascii="Arial" w:hAnsi="Arial" w:cs="Arial"/>
          <w:b w:val="0"/>
          <w:i w:val="0"/>
          <w:sz w:val="20"/>
        </w:rPr>
        <w:t>A surprisingly gripping modern museum tracing the history of France's military police from the Middle Ages to today — 2,000…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Saint-Étienne &amp; Collégiale Notre-Dame — </w:t>
      </w:r>
      <w:r>
        <w:rPr>
          <w:rFonts w:ascii="Arial" w:hAnsi="Arial" w:cs="Arial"/>
          <w:b w:val="0"/>
          <w:i w:val="0"/>
          <w:sz w:val="20"/>
        </w:rPr>
        <w:t>The Roman-era island heart of Melun.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Saint-Étienne Historic Loop: </w:t>
      </w:r>
      <w:r>
        <w:rPr>
          <w:rFonts w:ascii="Arial" w:hAnsi="Arial" w:cs="Arial"/>
          <w:b w:val="0"/>
          <w:i w:val="0"/>
          <w:sz w:val="20"/>
        </w:rPr>
        <w:t>1.5 km · 30 min · Flat — Cross from the quay onto the island, walk to Collégiale Notre-Dame de Melun, continue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Saint-Aspais Walk: </w:t>
      </w:r>
      <w:r>
        <w:rPr>
          <w:rFonts w:ascii="Arial" w:hAnsi="Arial" w:cs="Arial"/>
          <w:b w:val="0"/>
          <w:i w:val="0"/>
          <w:sz w:val="20"/>
        </w:rPr>
        <w:t>2 km · 40 min · Flat — From the quay, cross to Place Saint-Jean for cafés and market stalls, then stroll to the Gothic…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6:08AM–9:23PM · Jul 6:03AM–9:46PM · Sep 7:26AM–8:01PM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cruiseports.org/melun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Melun, Île-de-France,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lu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Denecourt Fontainebleau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Collegiate Church of Notre-Dame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Vaux-le-Vicomte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Lasergame Vert-Saint-Denis Evolution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 Parc Carré Sénart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Winnoland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Koezio Sénart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départemental des peintres de Barbizon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