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Mělník,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a vineyard hill above the confluence of the Elbe and Vltava rivers, Mělník is a Bohemian wine town crowned by a Lobkowicz château — a relaxed, scenic stop just 35 km downstream from Prague.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🚢 River port (ship ties up dockside) · 🕒 Typical call: half to full day · 💵 Czech Koruna (CZK) — cards widely accepted · 🗣️ Czech / English common in tourist sites · 🍷 Bohemian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There: </w:t>
      </w:r>
      <w:r>
        <w:rPr>
          <w:rFonts w:ascii="Arial" w:hAnsi="Arial" w:cs="Arial"/>
          <w:b w:val="0"/>
          <w:i w:val="0"/>
          <w:sz w:val="20"/>
        </w:rPr>
        <w:t>Ship docks on the Elbe at Mělník; the old town sits on the hill above the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uphill from the riverside landing to the château and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tasting, Baroque château, river views, easy day trips to Prague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Mělník Château terrace over the river confluence &amp; a tasting of Ludmila wine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80–130 CZK (~–6 USD) — Local taxis charge roughly 24 CZK/km plus a 30 CZK start fee. The port to the town center is only 2–4 km, making any tax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Mělník Château (Lobkowicz) — </w:t>
      </w:r>
      <w:r>
        <w:rPr>
          <w:rFonts w:ascii="Arial" w:hAnsi="Arial" w:cs="Arial"/>
          <w:b w:val="0"/>
          <w:i w:val="0"/>
          <w:sz w:val="20"/>
        </w:rPr>
        <w:t>The Baroque château crowning the town has been the seat of the Lobkowicz family, returned to them in 1992 after nationalisation.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Wine Cellars &amp; Tasting — </w:t>
      </w:r>
      <w:r>
        <w:rPr>
          <w:rFonts w:ascii="Arial" w:hAnsi="Arial" w:cs="Arial"/>
          <w:b w:val="0"/>
          <w:i w:val="0"/>
          <w:sz w:val="20"/>
        </w:rPr>
        <w:t>Beneath the château run historic cellars that store the estate's Bohemian wines.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Sts. Peter and Paul &amp; Confluence View — </w:t>
      </w:r>
      <w:r>
        <w:rPr>
          <w:rFonts w:ascii="Arial" w:hAnsi="Arial" w:cs="Arial"/>
          <w:b w:val="0"/>
          <w:i w:val="0"/>
          <w:sz w:val="20"/>
        </w:rPr>
        <w:t>Beside the château stands the Gothic Church of 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Prague — </w:t>
      </w:r>
      <w:r>
        <w:rPr>
          <w:rFonts w:ascii="Arial" w:hAnsi="Arial" w:cs="Arial"/>
          <w:b w:val="0"/>
          <w:i w:val="0"/>
          <w:sz w:val="20"/>
        </w:rPr>
        <w:t>Just ~35 km upstream, Prague is an easy coach excursion from Mělník.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Hill &amp; Old Town Walk: </w:t>
      </w:r>
      <w:r>
        <w:rPr>
          <w:rFonts w:ascii="Arial" w:hAnsi="Arial" w:cs="Arial"/>
          <w:b w:val="0"/>
          <w:i w:val="0"/>
          <w:sz w:val="20"/>
        </w:rPr>
        <w:t>~1.5 km · 30-45 min · uphill cobblestones — From the riverside landing, climb the vineyard slope to the château and the Church of 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Slopes Stroll: </w:t>
      </w:r>
      <w:r>
        <w:rPr>
          <w:rFonts w:ascii="Arial" w:hAnsi="Arial" w:cs="Arial"/>
          <w:b w:val="0"/>
          <w:i w:val="0"/>
          <w:sz w:val="20"/>
        </w:rPr>
        <w:t>~1 km · 20-30 min · gentle slope — Wander the terraced vineyards below the château — including the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5:16AM–8:41PM · Jul 5:07AM–9:09PM · Sep 6:36AM–7:19PM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cruiseports.org/melnik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Mělník,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ln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Mělnické podzemí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Rotunda of St. George and St. Adalbert on Mount Rip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Pavilon Přátelství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Kostel sv. Klimenta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Dančí obora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Pokličky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Laudon's pavilion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Kokořín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