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Mantua, Lombardy,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Encircled by three shimmering lakes and crowned by 500-room ducal palaces, Mantua is the Gonzaga family's Renaissance masterpiece — and one of northern Italy's most rewarding river cruise stops.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6–8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berth at Porto Catena on Lago Inferiore — ~1.2 km flat walk (15–20 min) to Piazza Sordello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Status: </w:t>
      </w:r>
      <w:r>
        <w:rPr>
          <w:rFonts w:ascii="Arial" w:hAnsi="Arial" w:cs="Arial"/>
          <w:b w:val="0"/>
          <w:i w:val="0"/>
          <w:sz w:val="20"/>
        </w:rPr>
        <w:t>Historic centre of Mantua &amp; Sabbioneta listed 2008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Renaissance art, Gonzaga palaces, unique Lombard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Camera degli Sposi frescoes (book online!) &amp; Palazzo Te's Chamber of the Giants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€7–€12 — City taxis are available with a base fare of ~€5.60 plus ~€1.30/km. Short hops within the historic center run €7–€12. Pr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Palazzo Ducale &amp; Camera degli Sposi — </w:t>
      </w:r>
      <w:r>
        <w:rPr>
          <w:rFonts w:ascii="Arial" w:hAnsi="Arial" w:cs="Arial"/>
          <w:b w:val="0"/>
          <w:i w:val="0"/>
          <w:sz w:val="20"/>
        </w:rPr>
        <w:t>The Gonzaga's 500-room royal complex is Italy's second-largest residential palace after the Vatican.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Palazzo Te — Chamber of the Giants — </w:t>
      </w:r>
      <w:r>
        <w:rPr>
          <w:rFonts w:ascii="Arial" w:hAnsi="Arial" w:cs="Arial"/>
          <w:b w:val="0"/>
          <w:i w:val="0"/>
          <w:sz w:val="20"/>
        </w:rPr>
        <w:t>The Gonzaga pleasure palace designed by Giulio Romano contains the Sala dei Giganti — an immersive room where the entire ceiling…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Lotus Lake Boat Tour (Jul–Aug) — </w:t>
      </w:r>
      <w:r>
        <w:rPr>
          <w:rFonts w:ascii="Arial" w:hAnsi="Arial" w:cs="Arial"/>
          <w:b w:val="0"/>
          <w:i w:val="0"/>
          <w:sz w:val="20"/>
        </w:rPr>
        <w:t>In summer, Lago Superiore blooms with thousands of lotus flowers — the largest colony in Europe, introduced in 1921.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Piazza Sordello &amp; Piazza delle Erbe Walking Tour — </w:t>
      </w:r>
      <w:r>
        <w:rPr>
          <w:rFonts w:ascii="Arial" w:hAnsi="Arial" w:cs="Arial"/>
          <w:b w:val="0"/>
          <w:i w:val="0"/>
          <w:sz w:val="20"/>
        </w:rPr>
        <w:t>Mantua's interlocking medieval squares are lined with the Astronomical Clock Tower (1472), Basilica di Sant'Andrea,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Tortelli di Zucca Cooking &amp; Tasting — </w:t>
      </w:r>
      <w:r>
        <w:rPr>
          <w:rFonts w:ascii="Arial" w:hAnsi="Arial" w:cs="Arial"/>
          <w:b w:val="0"/>
          <w:i w:val="0"/>
          <w:sz w:val="20"/>
        </w:rPr>
        <w:t>Mantua's signature pumpkin ravioli — stuffed with sweet squash, amaretti, and mostarda, tossed in sage butter — is unlike…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Lakeside to the Ducal Palace: </w:t>
      </w:r>
      <w:r>
        <w:rPr>
          <w:rFonts w:ascii="Arial" w:hAnsi="Arial" w:cs="Arial"/>
          <w:b w:val="0"/>
          <w:i w:val="0"/>
          <w:sz w:val="20"/>
        </w:rPr>
        <w:t>1.2 km · 15 min · Flat · Easy — Stroll north from the river dock along the lake promenade, enter through Porta Pradella, and follow…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Centro Storico Loop: </w:t>
      </w:r>
      <w:r>
        <w:rPr>
          <w:rFonts w:ascii="Arial" w:hAnsi="Arial" w:cs="Arial"/>
          <w:b w:val="0"/>
          <w:i w:val="0"/>
          <w:sz w:val="20"/>
        </w:rPr>
        <w:t>2.5 km · 40 min · Flat · Easy — From Piazza Sordello, loop through Piazza delle Erbe past the Clock Tower and Basilica di…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5:47AM–8:39PM · Jul 5:44AM–9:00PM · Sep 6:55AM–7:27PM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cruiseports.org/mantua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Mantua, Lombardy,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tu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Barnabas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Archaeological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Diocesano "Francesco Gonzaga"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Sebastiano's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della beata Osanna Andreasi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Scientifico del Bibiena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Voltone St. Peter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