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Mannum, South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birthplace of Murray River paddlesteaming, Mannum is a laid-back inland river town where heritage vessels still churn the chocolate-brown Murray and red gum forests line limestone cliffs.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wharf) · 🕒 Typical call: 6-8 hrs · 💵 Australian Dollar (AUD) · 🗣️ English · 🚢 River cruise homeport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riverbank wharf; no tender. Walk straight off gangway.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1–2 min to Randell St; town is flat and compact.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Paddle steamer history, river nature walks, relaxed Aussie country town vibe.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PS Marion inside the Mannum Dock Museum; free cable ferry ride across the Murray.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Fares set by operator — request a quote — A handful of local taxi and private transfer operators serve Mannum. Short in-town trips and the 83 km transfer to Adela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Mannum Dock Museum of River History — </w:t>
      </w:r>
      <w:r>
        <w:rPr>
          <w:rFonts w:ascii="Arial" w:hAnsi="Arial" w:cs="Arial"/>
          <w:b w:val="0"/>
          <w:i w:val="0"/>
          <w:sz w:val="20"/>
        </w:rPr>
        <w:t>The crown jewel of Mannum.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PS Marion &amp; PW Mayflower Short Cruise — </w:t>
      </w:r>
      <w:r>
        <w:rPr>
          <w:rFonts w:ascii="Arial" w:hAnsi="Arial" w:cs="Arial"/>
          <w:b w:val="0"/>
          <w:i w:val="0"/>
          <w:sz w:val="20"/>
        </w:rPr>
        <w:t>If your port schedule aligns, step aboard one of these fully restored steam-powered paddle steamers for a 1–2 hour cruise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Mannum Waterfalls Walk — </w:t>
      </w:r>
      <w:r>
        <w:rPr>
          <w:rFonts w:ascii="Arial" w:hAnsi="Arial" w:cs="Arial"/>
          <w:b w:val="0"/>
          <w:i w:val="0"/>
          <w:sz w:val="20"/>
        </w:rPr>
        <w:t>About 9 km from town, Reedy Creek Reserve features bushwalks past natural granite waterfalls and boulders.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Hermann Gass Bird Sanctuary — </w:t>
      </w:r>
      <w:r>
        <w:rPr>
          <w:rFonts w:ascii="Arial" w:hAnsi="Arial" w:cs="Arial"/>
          <w:b w:val="0"/>
          <w:i w:val="0"/>
          <w:sz w:val="20"/>
        </w:rPr>
        <w:t>A peaceful Murray River wetland at the north end of town with a boardwalk through reeds and red gums.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the Murray River — </w:t>
      </w:r>
      <w:r>
        <w:rPr>
          <w:rFonts w:ascii="Arial" w:hAnsi="Arial" w:cs="Arial"/>
          <w:b w:val="0"/>
          <w:i w:val="0"/>
          <w:sz w:val="20"/>
        </w:rPr>
        <w:t>The stretch of Murray at Mannum is ideal for self-guided paddling.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Randell Street Heritage Walk: </w:t>
      </w:r>
      <w:r>
        <w:rPr>
          <w:rFonts w:ascii="Arial" w:hAnsi="Arial" w:cs="Arial"/>
          <w:b w:val="0"/>
          <w:i w:val="0"/>
          <w:sz w:val="20"/>
        </w:rPr>
        <w:t>1.5 km loop • ~30–40 min • Flat • Free — Follow the self-guided heritage trail past 19th-century limestone buildings, the original site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Mannum Scenic Lookout: </w:t>
      </w:r>
      <w:r>
        <w:rPr>
          <w:rFonts w:ascii="Arial" w:hAnsi="Arial" w:cs="Arial"/>
          <w:b w:val="0"/>
          <w:i w:val="0"/>
          <w:sz w:val="20"/>
        </w:rPr>
        <w:t>2 km return • ~45 min • Moderate (steep hill) • Free — A steep climb from town to the lookout at Crawford Crescent rewards with panoramic views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7:00AM–5:17PM · Jul 7:18AM–5:19PM · Sep 6:12AM–6:03PM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cruiseports.org/mannum-sa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Mannum, South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num-s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Mannum Waterfalls Upper Car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Mary Ann Reserve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