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Manfredonia, Puglia,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wild Gargano Peninsula, Manfredonia delivers medieval castles, a ghostly wire-mesh basilica, and some of Puglia's freshest seafood — all just minutes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💶 Euro (€) · 🗣️ Italian · 🏛️ UNESCO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Molo di Ponente; short walk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~5-10 min (500 m) from pier to historic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authentic Puglian cuisine, Gargano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Tresoldi's wire-mesh basilica at Siponto (3 km south)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Licensed taxis are available near the port. Fares within Manfredonia are short and inexpensive; agree on a fare before 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Siponto Wire-Mesh Basilica — </w:t>
      </w:r>
      <w:r>
        <w:rPr>
          <w:rFonts w:ascii="Arial" w:hAnsi="Arial" w:cs="Arial"/>
          <w:b w:val="0"/>
          <w:i w:val="0"/>
          <w:sz w:val="20"/>
        </w:rPr>
        <w:t>Artist Edoardo Tresoldi reconstructed a vanished early-Christian basilica in wire mesh (rising about 14 m high) beside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Castello Svevo-Angioino &amp; Daunian Stele Museum — </w:t>
      </w:r>
      <w:r>
        <w:rPr>
          <w:rFonts w:ascii="Arial" w:hAnsi="Arial" w:cs="Arial"/>
          <w:b w:val="0"/>
          <w:i w:val="0"/>
          <w:sz w:val="20"/>
        </w:rPr>
        <w:t>The waterfront castle built by King Manfred in 1256 houses the National Archaeological Museum of Manfredonia.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Sant'Angelo — UNESCO Sanctuary — </w:t>
      </w:r>
      <w:r>
        <w:rPr>
          <w:rFonts w:ascii="Arial" w:hAnsi="Arial" w:cs="Arial"/>
          <w:b w:val="0"/>
          <w:i w:val="0"/>
          <w:sz w:val="20"/>
        </w:rPr>
        <w:t>Perched 800 m above sea level, this UNESCO World Heritage site centres on a cave-church dedicated to the Archangel Michael,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Gargano National Park &amp; Foresta Umbra — </w:t>
      </w:r>
      <w:r>
        <w:rPr>
          <w:rFonts w:ascii="Arial" w:hAnsi="Arial" w:cs="Arial"/>
          <w:b w:val="0"/>
          <w:i w:val="0"/>
          <w:sz w:val="20"/>
        </w:rPr>
        <w:t>Italy's 'spur' is carpeted by the ancient Foresta Umbra beech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Lido di Siponto Beach — </w:t>
      </w:r>
      <w:r>
        <w:rPr>
          <w:rFonts w:ascii="Arial" w:hAnsi="Arial" w:cs="Arial"/>
          <w:b w:val="0"/>
          <w:i w:val="0"/>
          <w:sz w:val="20"/>
        </w:rPr>
        <w:t>Three kilometres south of town, Siponto's long golden-sand beach is calm and family-friendly.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Castle to Cathedral Stroll: </w:t>
      </w:r>
      <w:r>
        <w:rPr>
          <w:rFonts w:ascii="Arial" w:hAnsi="Arial" w:cs="Arial"/>
          <w:b w:val="0"/>
          <w:i w:val="0"/>
          <w:sz w:val="20"/>
        </w:rPr>
        <w:t>1.5 km · ~30 min · Easy — A short flat walk linking the two main monuments of Manfredonia, passing through the pedestrian…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Lungomare: </w:t>
      </w:r>
      <w:r>
        <w:rPr>
          <w:rFonts w:ascii="Arial" w:hAnsi="Arial" w:cs="Arial"/>
          <w:b w:val="0"/>
          <w:i w:val="0"/>
          <w:sz w:val="20"/>
        </w:rPr>
        <w:t>2 km · ~35 min · Easy — Head south from the pier along the wide seafront promenade — good for people-watching and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5:37AM–8:08PM · Jul 5:35AM–8:28PM · Sep 6:36AM–7:05PM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cruiseports.org/manfredonia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Manfredonia, Puglia,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nfredon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Santuario di San Michele Arcangelo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 Park Acquapark Ippocampo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St. Mary of Siponto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Manfredonia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Abbazia San Leonardo in Lama Volara, Manfredonia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the Holy Family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Monte Saraceno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