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Lunenburg,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Canada's most photogenic fishing town, Lunenburg's vivid red waterfront and steep grid streets hide world-class seafood, a UNESCO heritage core, and the legendary schooner Bluenose II.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pier for small vessels · 🕒 Typical call: 6–8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small/expedition vessels dock at Zwicker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tender drops at the waterfront (Bluenose Drive)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architecture,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Fisheries Museum of the Atlantic and Bluenose II (when in 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 CAD flat within town — SaltWind Transportation and Lunenburg Cab (PC Cab) offer flat-rate rides within Lunenburg. Useful for the uphill climb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Fisheries Museum of the Atlantic — </w:t>
      </w:r>
      <w:r>
        <w:rPr>
          <w:rFonts w:ascii="Arial" w:hAnsi="Arial" w:cs="Arial"/>
          <w:b w:val="0"/>
          <w:i w:val="0"/>
          <w:sz w:val="20"/>
        </w:rPr>
        <w:t>World-class museum on the Grand Banks fishing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Old Town Walking Tour — </w:t>
      </w:r>
      <w:r>
        <w:rPr>
          <w:rFonts w:ascii="Arial" w:hAnsi="Arial" w:cs="Arial"/>
          <w:b w:val="0"/>
          <w:i w:val="0"/>
          <w:sz w:val="20"/>
        </w:rPr>
        <w:t>Wander the steep grid streets of the UNESCO core.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Trot in Time Carriage Tour — </w:t>
      </w:r>
      <w:r>
        <w:rPr>
          <w:rFonts w:ascii="Arial" w:hAnsi="Arial" w:cs="Arial"/>
          <w:b w:val="0"/>
          <w:i w:val="0"/>
          <w:sz w:val="20"/>
        </w:rPr>
        <w:t>Horse-drawn carriages depart from the waterfront and haul you up Lunenburg's steep streets while a guide narrates the town's…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Ironworks Distillery Tasting — </w:t>
      </w:r>
      <w:r>
        <w:rPr>
          <w:rFonts w:ascii="Arial" w:hAnsi="Arial" w:cs="Arial"/>
          <w:b w:val="0"/>
          <w:i w:val="0"/>
          <w:sz w:val="20"/>
        </w:rPr>
        <w:t>Set inside an 1893 marine blacksmith shop, Ironworks makes award-winning rum, gin, and fruit liqueurs from local Nova Scotia…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Rocks &amp; Gaff Point Hike — </w:t>
      </w:r>
      <w:r>
        <w:rPr>
          <w:rFonts w:ascii="Arial" w:hAnsi="Arial" w:cs="Arial"/>
          <w:b w:val="0"/>
          <w:i w:val="0"/>
          <w:sz w:val="20"/>
        </w:rPr>
        <w:t>A 10-min drive delivers you to Blue Rocks — jagged blue-slate ledges that photographers love — or push 25 min to Hirtle's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Heritage Core Loop: </w:t>
      </w:r>
      <w:r>
        <w:rPr>
          <w:rFonts w:ascii="Arial" w:hAnsi="Arial" w:cs="Arial"/>
          <w:b w:val="0"/>
          <w:i w:val="0"/>
          <w:sz w:val="20"/>
        </w:rPr>
        <w:t>1.5 km · 30–40 min · Easy (with optional steep section) — Start at Zwicker Wharf, walk Bluenose Drive past the Fisheries Museum, then climb King Street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John's Anglican Church Walk: </w:t>
      </w:r>
      <w:r>
        <w:rPr>
          <w:rFonts w:ascii="Arial" w:hAnsi="Arial" w:cs="Arial"/>
          <w:b w:val="0"/>
          <w:i w:val="0"/>
          <w:sz w:val="20"/>
        </w:rPr>
        <w:t>0.5 km · 10 min · Easy — A short uphill walk from the waterfront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6:05AM–8:14PM · Jul 6:05AM–8:32PM · Sep 6:55AM–7:19PM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cruiseports.org/lunenburg-ns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