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Liepāja, Latvia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Latvia's 'City of Wind' delivers a double life: crumbling Soviet bunkers sinking into the Baltic Sea at Karosta, then pristine Art Nouveau streets and sugar-white sand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(no tender) · 🕒 Typical call: 8–10 hrs · 💶 Currency: Euro (€) · 🗣️ Language: Latvian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commercial berths inside port; smaller ships near Trade Canal (~1 km walk), larger ships ~3–4 km from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from Trade Canal berth; taxi/tram recommended from commercial berths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Soviet history buffs, beach lovers, organ music, Art Nouveau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Karosta Prison extreme tour &amp; the world's largest mechanical pipe organ at Holy Trinity Cathedral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€3–5 — The cruise terminal is approximately 3 km from the city center, making taxi rides short and affordable. Taxis meet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Karosta Prison Extreme Tour — </w:t>
      </w:r>
      <w:r>
        <w:rPr>
          <w:rFonts w:ascii="Arial" w:hAnsi="Arial" w:cs="Arial"/>
          <w:b w:val="0"/>
          <w:i w:val="0"/>
          <w:sz w:val="20"/>
        </w:rPr>
        <w:t>The only military prison in Europe open to tourists — used by both Tsarist and Soviet regimes.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Karosta Northern Forts &amp; Coastline — </w:t>
      </w:r>
      <w:r>
        <w:rPr>
          <w:rFonts w:ascii="Arial" w:hAnsi="Arial" w:cs="Arial"/>
          <w:b w:val="0"/>
          <w:i w:val="0"/>
          <w:sz w:val="20"/>
        </w:rPr>
        <w:t>Tsarist fortifications from the 1890s, deliberately blown up in 1908, now collapsing dramatically into the Baltic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Holy Trinity Cathedral &amp; Great Organ — </w:t>
      </w:r>
      <w:r>
        <w:rPr>
          <w:rFonts w:ascii="Arial" w:hAnsi="Arial" w:cs="Arial"/>
          <w:b w:val="0"/>
          <w:i w:val="0"/>
          <w:sz w:val="20"/>
        </w:rPr>
        <w:t>A 1758 cathedral housing the world's largest unreconstructed mechanical pipe organ — over 7,000 pipes.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Flag Beach &amp; Seaside Park — </w:t>
      </w:r>
      <w:r>
        <w:rPr>
          <w:rFonts w:ascii="Arial" w:hAnsi="Arial" w:cs="Arial"/>
          <w:b w:val="0"/>
          <w:i w:val="0"/>
          <w:sz w:val="20"/>
        </w:rPr>
        <w:t>Sugar-white sand historically fine enough for hourglasses stretches along the Baltic.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&amp; Musical Trail Walk — </w:t>
      </w:r>
      <w:r>
        <w:rPr>
          <w:rFonts w:ascii="Arial" w:hAnsi="Arial" w:cs="Arial"/>
          <w:b w:val="0"/>
          <w:i w:val="0"/>
          <w:sz w:val="20"/>
        </w:rPr>
        <w:t>Metal musical notes embedded in the cobblestones guide you past Graudu and Dzintaru street facades, the Musicians' Alley of Fame…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Musical Trail: </w:t>
      </w:r>
      <w:r>
        <w:rPr>
          <w:rFonts w:ascii="Arial" w:hAnsi="Arial" w:cs="Arial"/>
          <w:b w:val="0"/>
          <w:i w:val="0"/>
          <w:sz w:val="20"/>
        </w:rPr>
        <w:t>2 km · Easy · 45 min — Follow the bronze musical notes embedded in the cobblestones from Rose Square through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Seaside Park to Beach: </w:t>
      </w:r>
      <w:r>
        <w:rPr>
          <w:rFonts w:ascii="Arial" w:hAnsi="Arial" w:cs="Arial"/>
          <w:b w:val="0"/>
          <w:i w:val="0"/>
          <w:sz w:val="20"/>
        </w:rPr>
        <w:t>1.5 km · Easy · 30 min — From the city center, stroll south through Jūrmalas Parks past ornate wooden summer villas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5:20AM–9:45PM · Jul 5:08AM–10:14PM · Sep 7:07AM–7:53PM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cruiseports.org/liepaja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Liepāja, Latvia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epaj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Naval Orthodox Cathedral of Saint Nicholas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Karosta Prison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Liepāja Occupation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Spoku koks (Tree of Ghosts)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Liepājas Amatnieku Nams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Liepājas Paintball klubs | Combat Arena | Wargame.lv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Trinity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