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Liège, Wallonia,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 Cité Ardente earns its name — a fiery river city of 374-step staircases, medieval alleys, caramelized waffles, and an underground spirit called peket. Less polished than Bruges, far more real.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Quai de la Goffe — walk directly off the gangway onto the Meuse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Place Saint-Lambert; Grand Curtius Museum is 1 min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Belgian food, history, authentic city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Montagne de Bueren (374 steps), Liège waffle from a street stall, Sunday La Batte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Metered taxis are available at the cruise terminal. Fares to the city center typically fall in this range depending on 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Montagne de Bueren &amp; Citadel Views — </w:t>
      </w:r>
      <w:r>
        <w:rPr>
          <w:rFonts w:ascii="Arial" w:hAnsi="Arial" w:cs="Arial"/>
          <w:b w:val="0"/>
          <w:i w:val="0"/>
          <w:sz w:val="20"/>
        </w:rPr>
        <w:t>Climb 374 monumental steps carved into the hillside — built in 1880 so soldiers could reach the city quickly.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Curtius Museum — </w:t>
      </w:r>
      <w:r>
        <w:rPr>
          <w:rFonts w:ascii="Arial" w:hAnsi="Arial" w:cs="Arial"/>
          <w:b w:val="0"/>
          <w:i w:val="0"/>
          <w:sz w:val="20"/>
        </w:rPr>
        <w:t>A 17th-century red-brick mansion right on the quay houses Liège's finest collections — decorative arts, arms and armour…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Outremeuse — The Rebel Republic — </w:t>
      </w:r>
      <w:r>
        <w:rPr>
          <w:rFonts w:ascii="Arial" w:hAnsi="Arial" w:cs="Arial"/>
          <w:b w:val="0"/>
          <w:i w:val="0"/>
          <w:sz w:val="20"/>
        </w:rPr>
        <w:t>Cross the footbridge to this bohemian neighbourhood that once declared itself an independent republic.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Calatrava Train Station — </w:t>
      </w:r>
      <w:r>
        <w:rPr>
          <w:rFonts w:ascii="Arial" w:hAnsi="Arial" w:cs="Arial"/>
          <w:b w:val="0"/>
          <w:i w:val="0"/>
          <w:sz w:val="20"/>
        </w:rPr>
        <w:t>Liège-Guillemins is a masterpiece of structural architecture by Santiago Calatrava — soaring steel arches and glass with no…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Walloon Food &amp; Peket Tasting — </w:t>
      </w:r>
      <w:r>
        <w:rPr>
          <w:rFonts w:ascii="Arial" w:hAnsi="Arial" w:cs="Arial"/>
          <w:b w:val="0"/>
          <w:i w:val="0"/>
          <w:sz w:val="20"/>
        </w:rPr>
        <w:t>Try boulets à la liégeoise (meatballs in sweet Sirop de Liège sauce), an authentic Liège waffle (dense, pearl-sugar, eaten warm)…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2.5 km · 1.5-2 hrs · Moderate (steps) — From the quay, walk to the Grand Curtius Museum, then up Rue Hors-Château to the Impasses (medieval…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Boverie Park: </w:t>
      </w:r>
      <w:r>
        <w:rPr>
          <w:rFonts w:ascii="Arial" w:hAnsi="Arial" w:cs="Arial"/>
          <w:b w:val="0"/>
          <w:i w:val="0"/>
          <w:sz w:val="20"/>
        </w:rPr>
        <w:t>3 km · 45 min · Easy (flat) — Head south along the Meuse promenade past the Sunday market zone, cross to the Boverie island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5:49AM–9:19PM · Jul 5:42AM–9:43PM · Sep 7:13AM–7:51PM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cruiseports.org/liege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Liège, Wallonia,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e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 Saint-Lambert Crystal Factory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Saint-Jacques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Source O Rama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Archéoforum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Prehistomuseum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Walloon Life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Grand Curtius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Montagne de Bueren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