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Lesbos Island (Mytilene), Aegean,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Lesbos is the Greece that tourist brochures don't oversell — a big, unhurried island of ouzo distilleries, petrified forests, a castle visible from the ship, and sardines so famous they have their own protected designation.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(central harbor) · 🕒 Typical call: 7–10 hrs · 💶 Currency: Euro (€) · 🗣️ Language: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in central Mytilene harbor, steps from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3–5 min to Ermou Street market; 15 min to the castle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Greek culture, ouzo tasting, history,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Castle of Mytilene, Ermou market street, sardines at a harborside ouzeri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€7–13 — Metered taxis queue at the port exit. Fares within Mytilene town run roughly €7–10; night rates (midnight–5am) are highe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of Mytilene — </w:t>
      </w:r>
      <w:r>
        <w:rPr>
          <w:rFonts w:ascii="Arial" w:hAnsi="Arial" w:cs="Arial"/>
          <w:b w:val="0"/>
          <w:i w:val="0"/>
          <w:sz w:val="20"/>
        </w:rPr>
        <w:t>One of the largest castles in the Mediterranean, built in the Byzantine era and expanded by the Genoese and Ottomans.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Ouzo Tasting &amp; Ouzeri Lunch — </w:t>
      </w:r>
      <w:r>
        <w:rPr>
          <w:rFonts w:ascii="Arial" w:hAnsi="Arial" w:cs="Arial"/>
          <w:b w:val="0"/>
          <w:i w:val="0"/>
          <w:sz w:val="20"/>
        </w:rPr>
        <w:t>Lesbos produces over half the world's ouzo.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Aqueduct of Moria — </w:t>
      </w:r>
      <w:r>
        <w:rPr>
          <w:rFonts w:ascii="Arial" w:hAnsi="Arial" w:cs="Arial"/>
          <w:b w:val="0"/>
          <w:i w:val="0"/>
          <w:sz w:val="20"/>
        </w:rPr>
        <w:t>A surprisingly grand Roman aqueduct with 17 arches still standing in the quiet countryside just outside Mytilene — a quick…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Molyvos &amp; Mithymna Castle — </w:t>
      </w:r>
      <w:r>
        <w:rPr>
          <w:rFonts w:ascii="Arial" w:hAnsi="Arial" w:cs="Arial"/>
          <w:b w:val="0"/>
          <w:i w:val="0"/>
          <w:sz w:val="20"/>
        </w:rPr>
        <w:t>The island's most photogenic village — stone houses cascade down a cliffside capped by a medieval fortress.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Tsamakia Beach — </w:t>
      </w:r>
      <w:r>
        <w:rPr>
          <w:rFonts w:ascii="Arial" w:hAnsi="Arial" w:cs="Arial"/>
          <w:b w:val="0"/>
          <w:i w:val="0"/>
          <w:sz w:val="20"/>
        </w:rPr>
        <w:t>The closest organized beach to the port — a shaded pebble beach under pine trees with a beach bar, sun loungers, and changing…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&amp; Old Town Loop: </w:t>
      </w:r>
      <w:r>
        <w:rPr>
          <w:rFonts w:ascii="Arial" w:hAnsi="Arial" w:cs="Arial"/>
          <w:b w:val="0"/>
          <w:i w:val="0"/>
          <w:sz w:val="20"/>
        </w:rPr>
        <w:t>~2 km · 30–45 min · Easy — From the pier, walk the waterfront promenade to Ermou Street, browse the market, pass the Church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of Mytilene Walk: </w:t>
      </w:r>
      <w:r>
        <w:rPr>
          <w:rFonts w:ascii="Arial" w:hAnsi="Arial" w:cs="Arial"/>
          <w:b w:val="0"/>
          <w:i w:val="0"/>
          <w:sz w:val="20"/>
        </w:rPr>
        <w:t>~2.5 km one-way · 20 min · Moderate uphill — Follow the harbor road north past Tsamakia Beach and climb to the Byzantine-Genoese castle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6:00AM–8:19PM · Jul 6:00AM–8:38PM · Sep 6:55AM–7:21PM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cruiseports.org/lesbos-island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Lesbos Island (Mytilene), Aegean,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sb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Statue of Liberty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Mytilene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Mytilene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Tsamakia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Byzantine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Ancient Theater of Mytilene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Mytilene Yeni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Georgiadis Mansion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