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Lavrion, Attica,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Attica port with silver-mining history, yacht-marina energy, and the Temple of Poseidon close by. Lavrion is calmer than Piraeus and better suited to a relaxed Sounion-and-seafood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pier) · 🕒 Typical call: 7-10 hrs · 💵 Euro (€) · 🗣️ Greek / English common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alongside in the port's cruise sector; tendering is unusual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About 10-15 minutes on foot to the fish market, marina, cafes, and tavernas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Cape Sounion, ancient mining history, easy seafood lunch, low-stress Greek town time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Temple of Poseidon at Cape Sounion, about 10 km south of the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€60–€70 — Official metered taxis wait outside the port terminal. Daytime fare to central Athens is approximately €65; night rates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Poseidon at Cape Sounion — </w:t>
      </w:r>
      <w:r>
        <w:rPr>
          <w:rFonts w:ascii="Arial" w:hAnsi="Arial" w:cs="Arial"/>
          <w:b w:val="0"/>
          <w:i w:val="0"/>
          <w:sz w:val="20"/>
        </w:rPr>
        <w:t>The region's signature sight: a 5th-century BC temple on a cliff above the Aegean, with open sea views and a dramatic approach…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Theater of Thorikos — </w:t>
      </w:r>
      <w:r>
        <w:rPr>
          <w:rFonts w:ascii="Arial" w:hAnsi="Arial" w:cs="Arial"/>
          <w:b w:val="0"/>
          <w:i w:val="0"/>
          <w:sz w:val="20"/>
        </w:rPr>
        <w:t>One of Greece's oldest known stone theaters sits north of Lavrion near the ancient mining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Lavrion Mining Heritage — </w:t>
      </w:r>
      <w:r>
        <w:rPr>
          <w:rFonts w:ascii="Arial" w:hAnsi="Arial" w:cs="Arial"/>
          <w:b w:val="0"/>
          <w:i w:val="0"/>
          <w:sz w:val="20"/>
        </w:rPr>
        <w:t>Lavrion's silver mines helped fund classical Athens, and the town still shows its industrial past in mineral collections…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KAPE Beach or Passa Limani — </w:t>
      </w:r>
      <w:r>
        <w:rPr>
          <w:rFonts w:ascii="Arial" w:hAnsi="Arial" w:cs="Arial"/>
          <w:b w:val="0"/>
          <w:i w:val="0"/>
          <w:sz w:val="20"/>
        </w:rPr>
        <w:t>For a swim day, head south toward Sounion for clear-water coves and beach-bar options.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Market Tavernas — </w:t>
      </w:r>
      <w:r>
        <w:rPr>
          <w:rFonts w:ascii="Arial" w:hAnsi="Arial" w:cs="Arial"/>
          <w:b w:val="0"/>
          <w:i w:val="0"/>
          <w:sz w:val="20"/>
        </w:rPr>
        <w:t>Stay in town for grilled octopus, sardines, calamari, Greek salad, and cold beer near the central market and marina.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Fish Market and Marina: </w:t>
      </w:r>
      <w:r>
        <w:rPr>
          <w:rFonts w:ascii="Arial" w:hAnsi="Arial" w:cs="Arial"/>
          <w:b w:val="0"/>
          <w:i w:val="0"/>
          <w:sz w:val="20"/>
        </w:rPr>
        <w:t>1.5-2 km · 30-45 min · flat · easy — Walk from the cruise berth toward the town center, browse the fish market area, continue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Lavrion Town Mining Relics: </w:t>
      </w:r>
      <w:r>
        <w:rPr>
          <w:rFonts w:ascii="Arial" w:hAnsi="Arial" w:cs="Arial"/>
          <w:b w:val="0"/>
          <w:i w:val="0"/>
          <w:sz w:val="20"/>
        </w:rPr>
        <w:t>1-2 km · 30 min · easy town streets — A simple in-town wander for passengers staying close to the ship: look for Lavrion's mining-era…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Thorikos Ruins: </w:t>
      </w:r>
      <w:r>
        <w:rPr>
          <w:rFonts w:ascii="Arial" w:hAnsi="Arial" w:cs="Arial"/>
          <w:b w:val="0"/>
          <w:i w:val="0"/>
          <w:sz w:val="20"/>
        </w:rPr>
        <w:t>Short site walk · uneven ground · taxi needed — Take a taxi to the Ancient Theater of Thorikos, then walk the open archaeological landscape at your…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Agree taxi terms first. For Cape Sounion, confirm the round-trip price, waiting time, and return pickup before leaving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Sounion beats Athens for many repeat visitors. If you have already seen the Acropolis, the Temple of Poseidon is closer, prettier, and far less stressful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Summer heat is serious. Thorikos, Sounion, and the beaches have limited shade. Carry water, a hat, and sunscreen, especially from June through September.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cruiseports.org/lavrion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