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Laggan Locks, Scottish Highlands,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Laggan is a tiny Great Glen canal stop, not a conventional cruise port: small ships tie up beside Thomas Telford's waterway between Loch Lochy and Loch Oich. The reward is immediate Highland quiet, pine-scented towpaths, lock watching, and one of Scotland's most unusual pub stops.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Canal mooring (direct docking) · 🕒 Typical call: overnight or half day · 💷 British Pound (GBP)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canal mooring at or near Laggan Locks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sights: </w:t>
      </w:r>
      <w:r>
        <w:rPr>
          <w:rFonts w:ascii="Arial" w:hAnsi="Arial" w:cs="Arial"/>
          <w:b w:val="0"/>
          <w:i w:val="0"/>
          <w:sz w:val="20"/>
        </w:rPr>
        <w:t>0–5 min to locks, towpath, and Eagle Barge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Canal scenery, quiet walks, cycling, Highland landscapes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Laggan Avenue and a drink aboard the Eagle Barge Inn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£45–£60 to Fort William; £90–£110 to Inverness — No taxis base in Laggan itself — book ahead via Fort William or Spean Bridge taxi firms. Fort William (≈21 miles) is the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Laggan Locks &amp; Canal Watching — </w:t>
      </w:r>
      <w:r>
        <w:rPr>
          <w:rFonts w:ascii="Arial" w:hAnsi="Arial" w:cs="Arial"/>
          <w:b w:val="0"/>
          <w:i w:val="0"/>
          <w:sz w:val="20"/>
        </w:rPr>
        <w:t>Stay right by the mooring and watch boats rise or drop through the Caledonian Canal locks, with swing bridges, lock gates,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Laggan Avenue &amp; Loch Oich Towpath — </w:t>
      </w:r>
      <w:r>
        <w:rPr>
          <w:rFonts w:ascii="Arial" w:hAnsi="Arial" w:cs="Arial"/>
          <w:b w:val="0"/>
          <w:i w:val="0"/>
          <w:sz w:val="20"/>
        </w:rPr>
        <w:t>Walk or cycle the tree-lined canal section toward Loch Oich, one of the prettiest stretches of the Great Glen Way and a calm…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Eagle Barge Inn — </w:t>
      </w:r>
      <w:r>
        <w:rPr>
          <w:rFonts w:ascii="Arial" w:hAnsi="Arial" w:cs="Arial"/>
          <w:b w:val="0"/>
          <w:i w:val="0"/>
          <w:sz w:val="20"/>
        </w:rPr>
        <w:t>A converted Dutch barge moored at Laggan Locks, serving pub food, ales, and whisky in a floating canal setting popular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Invergarry Castle Ruins — </w:t>
      </w:r>
      <w:r>
        <w:rPr>
          <w:rFonts w:ascii="Arial" w:hAnsi="Arial" w:cs="Arial"/>
          <w:b w:val="0"/>
          <w:i w:val="0"/>
          <w:sz w:val="20"/>
        </w:rPr>
        <w:t>A ruined stronghold of the MacDonells of Glengarry on Loch Oich, usually seen from the outside as part of a longer walk, cycle…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Loch Oich Paddling — </w:t>
      </w:r>
      <w:r>
        <w:rPr>
          <w:rFonts w:ascii="Arial" w:hAnsi="Arial" w:cs="Arial"/>
          <w:b w:val="0"/>
          <w:i w:val="0"/>
          <w:sz w:val="20"/>
        </w:rPr>
        <w:t>When offered by local operators or ship excursions, kayaking or canoeing on Loch Oich gives a close-up look at the Great Glen's…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Laggan Locks to Eagle Barge Inn: </w:t>
      </w:r>
      <w:r>
        <w:rPr>
          <w:rFonts w:ascii="Arial" w:hAnsi="Arial" w:cs="Arial"/>
          <w:b w:val="0"/>
          <w:i w:val="0"/>
          <w:sz w:val="20"/>
        </w:rPr>
        <w:t>0.2 mi | 5 min | Easy | Towpath — The simple first walk from the lock area to the floating pub, with good views of the canal, moored…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Laggan Avenue Towpath: </w:t>
      </w:r>
      <w:r>
        <w:rPr>
          <w:rFonts w:ascii="Arial" w:hAnsi="Arial" w:cs="Arial"/>
          <w:b w:val="0"/>
          <w:i w:val="0"/>
          <w:sz w:val="20"/>
        </w:rPr>
        <w:t>2–4 mi out and back | 1–2 hrs | Easy | Gravel path — Follow the Great Glen Way along the Caledonian Canal through Laggan Avenue toward Loch Oich.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Invergarry Castle View: </w:t>
      </w:r>
      <w:r>
        <w:rPr>
          <w:rFonts w:ascii="Arial" w:hAnsi="Arial" w:cs="Arial"/>
          <w:b w:val="0"/>
          <w:i w:val="0"/>
          <w:sz w:val="20"/>
        </w:rPr>
        <w:t>Longer outing | 2–3 hrs on foot | Easy to moderate — A longer canal-and-loch walk or cycle toward Invergarry Castle ruins, best for passengers with a…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cruiseports.org/laggan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