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Kuwait City, Kuwait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pearl-diving heritage meets glittering skyscrapers. Kuwait City offers an unfiltered Arabian Gulf experience — 200-year-old souqs, world-class museums, and some of the most hospitable people on the planet.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(Shuwaikh Port) · 🚌 Shuttle or taxi to center · 🕒 Typical call: 8-10 hrs · 💵 Kuwaiti Dinar (KWD) · 🗣️ Arabic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Shuwaikh Port — no walking out; taxi/shuttle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km by road (15-20 min drive) — not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Souq shopping, cultural museums, Gulf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Souq Al-Mubarakiya &amp; the Grand Mosque guided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6–8 KWD (~$20–26) — Metered taxis are plentiful at the port. Agree on a fare before departure; the city center is roughly 10–15 minutes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Careem,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Souq Al-Mubarakiya — </w:t>
      </w:r>
      <w:r>
        <w:rPr>
          <w:rFonts w:ascii="Arial" w:hAnsi="Arial" w:cs="Arial"/>
          <w:b w:val="0"/>
          <w:i w:val="0"/>
          <w:sz w:val="20"/>
        </w:rPr>
        <w:t>Kuwait's oldest and most atmospheric market has traded for over 200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Kuwait Towers &amp; the Corniche — </w:t>
      </w:r>
      <w:r>
        <w:rPr>
          <w:rFonts w:ascii="Arial" w:hAnsi="Arial" w:cs="Arial"/>
          <w:b w:val="0"/>
          <w:i w:val="0"/>
          <w:sz w:val="20"/>
        </w:rPr>
        <w:t>The trio of sphere-covered towers is Kuwait's most recognizable landmark.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Mosque Guided Tour — </w:t>
      </w:r>
      <w:r>
        <w:rPr>
          <w:rFonts w:ascii="Arial" w:hAnsi="Arial" w:cs="Arial"/>
          <w:b w:val="0"/>
          <w:i w:val="0"/>
          <w:sz w:val="20"/>
        </w:rPr>
        <w:t>Kuwait's official state mosque (Al Masjid Al Kabir) is stunning inside and out — intricate Islamic calligraphy, ornate detailing…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Sheikh Abdullah Al Salem Cultural Centre — </w:t>
      </w:r>
      <w:r>
        <w:rPr>
          <w:rFonts w:ascii="Arial" w:hAnsi="Arial" w:cs="Arial"/>
          <w:b w:val="0"/>
          <w:i w:val="0"/>
          <w:sz w:val="20"/>
        </w:rPr>
        <w:t>One of the largest museum complexes in the world, housing four world-class museums: the Space Museum, Science Museum,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Shaheed Park — </w:t>
      </w:r>
      <w:r>
        <w:rPr>
          <w:rFonts w:ascii="Arial" w:hAnsi="Arial" w:cs="Arial"/>
          <w:b w:val="0"/>
          <w:i w:val="0"/>
          <w:sz w:val="20"/>
        </w:rPr>
        <w:t>Kuwait's largest urban park offers botanical gardens, walking paths, lakes, modern sculptures, and two small on-site museums.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Kuwait Corniche to Kuwait Towers: </w:t>
      </w:r>
      <w:r>
        <w:rPr>
          <w:rFonts w:ascii="Arial" w:hAnsi="Arial" w:cs="Arial"/>
          <w:b w:val="0"/>
          <w:i w:val="0"/>
          <w:sz w:val="20"/>
        </w:rPr>
        <w:t>2 km | Easy | Flat seafront promenade — Drop off near the Scientific Center on the Gulf Road and walk the breezy Corniche south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4:56AM–6:33PM · Jul 4:58AM–6:49PM · Sep 5:33AM–5:53PM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cruiseports.org/kuwait-city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Kuwait City, Kuwait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wait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Mosque of Kuwait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Shaheed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Kuwait Towers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متحف الموطن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Americani Cultural Centre - House of Islamic Antiquities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مسجد العلبان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Sheikh Jaber Al-Ahmad Cultural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Tareq Rajab Museum of Islamic Calligraphy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