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Kortrijk, Flanders, Belgium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medieval guildsmen defeated French knights in 1302, Kortrijk still wears its history lightly — cobbled beguinage lanes, twin Leie towers, and some of Belgium's finest local beer steps from the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6–8 hrs · 💶 Euro (€) · 🗣️ Dutch (Flemish) / English widely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ships dock at Handelskaai or near Budabrug on the Leie — right in the city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to Grote Markt; nearly everything within 15 min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history, Flemish heritage, craft beer, UNESCO sites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Sint-Elisabethbegijnhof (UNESCO) and a Omer Vander Ghinste blond at the Grote Markt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€9–€13 — Metered taxis are available at stands near the port. Short hops within the city are inexpensive; fares are regulated by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Battle of the Golden Spurs — Kortrijk 1302 Experience — </w:t>
      </w:r>
      <w:r>
        <w:rPr>
          <w:rFonts w:ascii="Arial" w:hAnsi="Arial" w:cs="Arial"/>
          <w:b w:val="0"/>
          <w:i w:val="0"/>
          <w:sz w:val="20"/>
        </w:rPr>
        <w:t>Inside the Church of Our Lady, an immersive multimedia experience recreates the 1302 battle where Flemish guildsmen routed French…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UNESCO Beguinage — Sint-Elisabethbegijnhof — </w:t>
      </w:r>
      <w:r>
        <w:rPr>
          <w:rFonts w:ascii="Arial" w:hAnsi="Arial" w:cs="Arial"/>
          <w:b w:val="0"/>
          <w:i w:val="0"/>
          <w:sz w:val="20"/>
        </w:rPr>
        <w:t>One of Flanders' most enchanting beguinages: 40 whitewashed 17th-century houses on cobbled lanes, frozen in time.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Texture Museum — Flax &amp; Linen Heritage — </w:t>
      </w:r>
      <w:r>
        <w:rPr>
          <w:rFonts w:ascii="Arial" w:hAnsi="Arial" w:cs="Arial"/>
          <w:b w:val="0"/>
          <w:i w:val="0"/>
          <w:sz w:val="20"/>
        </w:rPr>
        <w:t>Housed in an authentic flax depot, this interactive museum explains how the Leie Valley became the linen capital of Europe — from…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Ypres (Ieper) — WWI Battlefields — </w:t>
      </w:r>
      <w:r>
        <w:rPr>
          <w:rFonts w:ascii="Arial" w:hAnsi="Arial" w:cs="Arial"/>
          <w:b w:val="0"/>
          <w:i w:val="0"/>
          <w:sz w:val="20"/>
        </w:rPr>
        <w:t>Take a 30-minute train to Ypres for the Menin Gate Last Post ceremony, In Flanders Fields Museum, and the preserved WWI trenches…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Broel Towers &amp; Medieval Waterfront Walk — </w:t>
      </w:r>
      <w:r>
        <w:rPr>
          <w:rFonts w:ascii="Arial" w:hAnsi="Arial" w:cs="Arial"/>
          <w:b w:val="0"/>
          <w:i w:val="0"/>
          <w:sz w:val="20"/>
        </w:rPr>
        <w:t>The twin Broeltorens are Kortrijk's signature sight — the last surviving towers of the medieval city walls, flanking the Leie.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 to Grote Markt Historic Loop: </w:t>
      </w:r>
      <w:r>
        <w:rPr>
          <w:rFonts w:ascii="Arial" w:hAnsi="Arial" w:cs="Arial"/>
          <w:b w:val="0"/>
          <w:i w:val="0"/>
          <w:sz w:val="20"/>
        </w:rPr>
        <w:t>1.5 km · ~45 min · flat cobblestones — From the dock, stroll the Leieboorden promenade past the Broel Towers, cross the Broelbrug…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Buda Island Art &amp; Design Walk: </w:t>
      </w:r>
      <w:r>
        <w:rPr>
          <w:rFonts w:ascii="Arial" w:hAnsi="Arial" w:cs="Arial"/>
          <w:b w:val="0"/>
          <w:i w:val="0"/>
          <w:sz w:val="20"/>
        </w:rPr>
        <w:t>1 km · 30 min · flat — Cross to Buda Island via the Budabrug and explore the creative quarter — art studios, design…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5:57AM–9:29PM · Jul 5:51AM–9:54PM · Sep 7:22AM–8:00PM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cruiseports.org/kortrijk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Kortrijk, Flanders, Belgium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ortrij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Église catholique Saint-Barthélémy à Mouscron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Flanders Field American Cemetery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Rumbeke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Groene Long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Dragonfly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International Rose Garden Courtrai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Brouwerspark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Zwemzone Provinciedomein De Gavers Harelbeke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