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Kinderdijk, South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Nineteen 18th-century windmills line the canal banks where the Lek and Noord rivers meet — a living drainage system and the most iconic windmill landscape in the Netherlands, now a UNESCO World Heritage Site.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(direct dock) · 🕒 Typical call: 3-5 hrs · 💶 Euro (€) — largely cashless · 🗣️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berth on the Lek riverbank, steps from the windmill site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windmills: </w:t>
      </w:r>
      <w:r>
        <w:rPr>
          <w:rFonts w:ascii="Arial" w:hAnsi="Arial" w:cs="Arial"/>
          <w:b w:val="0"/>
          <w:i w:val="0"/>
          <w:sz w:val="20"/>
        </w:rPr>
        <w:t>2–5 min from the pier to the Visitor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Photography, Dutch history, easy flat walking, canal boat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Interior of Museum Windmill Nederwaard and the 30-min canal cruiser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€80–95 from Rotterdam — Private taxi from Rotterdam city center or cruise terminal to Kinderdijk takes ~22–30 minutes depending on traffic.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Windmill Nederwaard — </w:t>
      </w:r>
      <w:r>
        <w:rPr>
          <w:rFonts w:ascii="Arial" w:hAnsi="Arial" w:cs="Arial"/>
          <w:b w:val="0"/>
          <w:i w:val="0"/>
          <w:sz w:val="20"/>
        </w:rPr>
        <w:t>Step inside a working 1738 ground-sailer windmill to see how a family of 15 once lived and worked in cramped quarters alongside…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Cruiser Boat Tour — </w:t>
      </w:r>
      <w:r>
        <w:rPr>
          <w:rFonts w:ascii="Arial" w:hAnsi="Arial" w:cs="Arial"/>
          <w:b w:val="0"/>
          <w:i w:val="0"/>
          <w:sz w:val="20"/>
        </w:rPr>
        <w:t>A 30-minute guided canal ride past all 19 windmills from the water — the best angle for photos and ideal for those who prefer not…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Wisboom Pumping Station — </w:t>
      </w:r>
      <w:r>
        <w:rPr>
          <w:rFonts w:ascii="Arial" w:hAnsi="Arial" w:cs="Arial"/>
          <w:b w:val="0"/>
          <w:i w:val="0"/>
          <w:sz w:val="20"/>
        </w:rPr>
        <w:t>Explore the 19th-century steam pumping station — now electric — with interactive displays explaining the Dutch polder…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Windmill Route — </w:t>
      </w:r>
      <w:r>
        <w:rPr>
          <w:rFonts w:ascii="Arial" w:hAnsi="Arial" w:cs="Arial"/>
          <w:b w:val="0"/>
          <w:i w:val="0"/>
          <w:sz w:val="20"/>
        </w:rPr>
        <w:t>Rent a bike at the entrance and cycle the full length of the polder canal — the most Dutch way to see all 19 mills and reach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Rotterdam Day Extension — </w:t>
      </w:r>
      <w:r>
        <w:rPr>
          <w:rFonts w:ascii="Arial" w:hAnsi="Arial" w:cs="Arial"/>
          <w:b w:val="0"/>
          <w:i w:val="0"/>
          <w:sz w:val="20"/>
        </w:rPr>
        <w:t>Combine Kinderdijk with Rotterdam's striking modern architecture — the Cube Houses, Markthal, and Erasmus Bridge are 30 minutes…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Windmill Canal Walk: </w:t>
      </w:r>
      <w:r>
        <w:rPr>
          <w:rFonts w:ascii="Arial" w:hAnsi="Arial" w:cs="Arial"/>
          <w:b w:val="0"/>
          <w:i w:val="0"/>
          <w:sz w:val="20"/>
        </w:rPr>
        <w:t>2 km one-way · Flat paved path · 30–45 min each way — Follow the canal towpath from the Visitor Center past all 19 windmills to the far end of the polder.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River Levee Loop: </w:t>
      </w:r>
      <w:r>
        <w:rPr>
          <w:rFonts w:ascii="Arial" w:hAnsi="Arial" w:cs="Arial"/>
          <w:b w:val="0"/>
          <w:i w:val="0"/>
          <w:sz w:val="20"/>
        </w:rPr>
        <w:t>~1.5 km · Flat · 20–30 min — From the pier, walk the Lek riverbank levee path north and loop back through the small village…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5:48AM–9:28PM · Jul 5:40AM–9:53PM · Sep 7:16AM–7:55PM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cruiseports.org/kinderdijk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Kinderdijk, South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derdij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Hoge Bergse Bos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Plaswijckpark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Kijk-Kubus Museum-house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Boijmans Van Beuningen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Miniworld Rotterdam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Wereldmuseum Rotterdam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Erasmusbrug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