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Katakolon, Elis,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fishing village on the Ionian Sea, Katakolon is the jumping-off point for one of the ancient world's most sacred sites — Olympia, where the Olympic Games were born 3,000 years ago.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at village) · 🕒 Typical call: 7-9 hrs · 💶 Currency: Euro (€) · 🗣️ Language: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the Katakolon cruise pier — village shops are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ship to the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Olympia, history lovers, easy village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Temple of Zeus and the original Olympic Stadium at Ancient Olympia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€80–€150 per vehicle (round trip) — Taxis wait at the port and can take up to 4 passengers to Ancient Olympia (~30 min). Agree on the fare before departing;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Olympia &amp; the Archaeological Museum — </w:t>
      </w:r>
      <w:r>
        <w:rPr>
          <w:rFonts w:ascii="Arial" w:hAnsi="Arial" w:cs="Arial"/>
          <w:b w:val="0"/>
          <w:i w:val="0"/>
          <w:sz w:val="20"/>
        </w:rPr>
        <w:t>Walk the original Olympic Stadium, see the ruins of the Temple of Zeus and the Altis sanctuary, then explore the museum housing…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the History of the Olympic Games in Antiquity — </w:t>
      </w:r>
      <w:r>
        <w:rPr>
          <w:rFonts w:ascii="Arial" w:hAnsi="Arial" w:cs="Arial"/>
          <w:b w:val="0"/>
          <w:i w:val="0"/>
          <w:sz w:val="20"/>
        </w:rPr>
        <w:t>Smaller and less crowded than the main archaeological museum, this museum in Olympia village focuses specifically on the ancient…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Andreas Beach — </w:t>
      </w:r>
      <w:r>
        <w:rPr>
          <w:rFonts w:ascii="Arial" w:hAnsi="Arial" w:cs="Arial"/>
          <w:b w:val="0"/>
          <w:i w:val="0"/>
          <w:sz w:val="20"/>
        </w:rPr>
        <w:t>A sandy beach a few kilometres outside Katakolon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Lunch in Katakolon — </w:t>
      </w:r>
      <w:r>
        <w:rPr>
          <w:rFonts w:ascii="Arial" w:hAnsi="Arial" w:cs="Arial"/>
          <w:b w:val="0"/>
          <w:i w:val="0"/>
          <w:sz w:val="20"/>
        </w:rPr>
        <w:t>Katakolon's promenade has a handful of tavernas serving fresh seafood, Greek salads, and local wine.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Olympia &amp; Foloi Oak Forest Combo — </w:t>
      </w:r>
      <w:r>
        <w:rPr>
          <w:rFonts w:ascii="Arial" w:hAnsi="Arial" w:cs="Arial"/>
          <w:b w:val="0"/>
          <w:i w:val="0"/>
          <w:sz w:val="20"/>
        </w:rPr>
        <w:t>Some excursions pair Olympia with a stop at the Foloi oak forest, one of Europe's largest and oldest oak forests — mythological…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Katakolon Waterfront Promenade: </w:t>
      </w:r>
      <w:r>
        <w:rPr>
          <w:rFonts w:ascii="Arial" w:hAnsi="Arial" w:cs="Arial"/>
          <w:b w:val="0"/>
          <w:i w:val="0"/>
          <w:sz w:val="20"/>
        </w:rPr>
        <w:t>30 min · Flat · Scenic — Walk the entire length of the Katakolon waterfront from the cruise pier to the old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Center &amp; Market Street: </w:t>
      </w:r>
      <w:r>
        <w:rPr>
          <w:rFonts w:ascii="Arial" w:hAnsi="Arial" w:cs="Arial"/>
          <w:b w:val="0"/>
          <w:i w:val="0"/>
          <w:sz w:val="20"/>
        </w:rPr>
        <w:t>20 min · Flat · Shopping — Katakolon's main street behind the waterfront has a cluster of Greek jewelry boutiques (the town is…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6:25AM–8:37PM · Jul 6:25AM–8:55PM · Sep 7:16AM–7:42PM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cruiseports.org/katakolon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Katakolon, Elis,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takol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"Kostas Kotsanas" Museum of Ancient Greek Technology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Sakis Karagiorgas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ΙΕΡΑ ΜΗΤΡΟΠΟΛΙΣ ΗΛΕΙΑΣ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Pyrgos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