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Karatsu, Saga,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feudal castle town on Kyushu's northwestern coast, Karatsu rewards curious cruisers with centuries-old ceramic traditions, a million-pine coastal forest, and some of the freshest squid sashimi in Japan.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💴 Currency: Japanese Yen (JPY) · 🗣️ Language: Japanese · 🚐 Shuttle to center recommended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Nishitaku Wharf (West Port) or Tobu Wharf (East Port)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~3.5 km to Karatsu Station — taxi or free shuttle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ceramics shopping, coastal scenery,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Karatsu Castle keep, Niji-no-Matsubara pine grove, live squid sashimi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¥1,000–¥2,000 — Local taxis (Karatsu Kanko Taxi, Showa Taxi) are available at the port. The ride to Karatsu city center is roughly 10 mi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Karatsu Castle (Maizuru Castle) — </w:t>
      </w:r>
      <w:r>
        <w:rPr>
          <w:rFonts w:ascii="Arial" w:hAnsi="Arial" w:cs="Arial"/>
          <w:b w:val="0"/>
          <w:i w:val="0"/>
          <w:sz w:val="20"/>
        </w:rPr>
        <w:t>The 17th-century 'Dancing Crane Castle' sits on a hill above the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Niji-no-Matsubara Pine Grove — </w:t>
      </w:r>
      <w:r>
        <w:rPr>
          <w:rFonts w:ascii="Arial" w:hAnsi="Arial" w:cs="Arial"/>
          <w:b w:val="0"/>
          <w:i w:val="0"/>
          <w:sz w:val="20"/>
        </w:rPr>
        <w:t>One million black pine trees stretching 4.5 km along the arc of Karatsu Bay — planted 400 years ago as a windbreak.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Yobuko Morning Market &amp; Live Squid — </w:t>
      </w:r>
      <w:r>
        <w:rPr>
          <w:rFonts w:ascii="Arial" w:hAnsi="Arial" w:cs="Arial"/>
          <w:b w:val="0"/>
          <w:i w:val="0"/>
          <w:sz w:val="20"/>
        </w:rPr>
        <w:t>Japan's most famous morning market runs daily 7:30 AM–noon in the fishing village of Yobuko, 30 minutes by taxi.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Hikiyama Exhibition Hall — Festival Floats — </w:t>
      </w:r>
      <w:r>
        <w:rPr>
          <w:rFonts w:ascii="Arial" w:hAnsi="Arial" w:cs="Arial"/>
          <w:b w:val="0"/>
          <w:i w:val="0"/>
          <w:sz w:val="20"/>
        </w:rPr>
        <w:t>Karatsu Kunchi (Nov 2–4) is a UNESCO Intangible Cultural Heritage festival.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Former Takatori Residence — </w:t>
      </w:r>
      <w:r>
        <w:rPr>
          <w:rFonts w:ascii="Arial" w:hAnsi="Arial" w:cs="Arial"/>
          <w:b w:val="0"/>
          <w:i w:val="0"/>
          <w:sz w:val="20"/>
        </w:rPr>
        <w:t>The palatial late 19th-century home of coal-mining baron Koreyoshi Takatori blends Japanese and Western architecture with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Hill to West Beach: </w:t>
      </w:r>
      <w:r>
        <w:rPr>
          <w:rFonts w:ascii="Arial" w:hAnsi="Arial" w:cs="Arial"/>
          <w:b w:val="0"/>
          <w:i w:val="0"/>
          <w:sz w:val="20"/>
        </w:rPr>
        <w:t>~1.5 km | Easy | 30–45 min — From Karatsu Castle, descend the stone steps (or slope elevator) and stroll west along the coast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Karatsu Station Ceramics Walk: </w:t>
      </w:r>
      <w:r>
        <w:rPr>
          <w:rFonts w:ascii="Arial" w:hAnsi="Arial" w:cs="Arial"/>
          <w:b w:val="0"/>
          <w:i w:val="0"/>
          <w:sz w:val="20"/>
        </w:rPr>
        <w:t>~1 km loop | Easy | 45 min — From Karatsu Station, browse Gallery Arpino, then follow the Katamachi and Gofukumachi shopping…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5:20AM–7:13PM · Jul 5:21AM–7:30PM · Sep 6:03AM–6:26PM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cruiseports.org/karatsu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Karatsu, Saga,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rats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Nanatsugama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Hikiyama Exhibition Hall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Niji No Matsubara Pine Grove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Minatoeki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Shikinooka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Tategami Rock of Minato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Former Karatsu Bank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Nanatsugama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