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Kaohsiung, Taiwan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Taiwan's second city has reinvented itself from industrial port to one of Asia's most walkable, photogenic cruise destinations — with two brand-new terminals, a harbourside light rail, and legendary street food minutes from the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New Taiwan Dollar (NT$) · 🗣️ Mandarin / Taiwanese · 🚋 Light Rail to city centre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two dedicated cruise terminals;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walk or 1 LRT stop to Pier-2 Art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Street food, harbour art, Cijin Island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Dragon &amp; Tiger Pagodas at Lotus Pond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$5–7 USD (NT$150–220) — Metered taxis are plentiful at the port. A ride to central Kaohsiung is approximately 3–5 km and takes under 10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Pier-2 Art Center &amp; Harbour Walk — </w:t>
      </w:r>
      <w:r>
        <w:rPr>
          <w:rFonts w:ascii="Arial" w:hAnsi="Arial" w:cs="Arial"/>
          <w:b w:val="0"/>
          <w:i w:val="0"/>
          <w:sz w:val="20"/>
        </w:rPr>
        <w:t>Warehouses from the 1950s transformed into galleries, giant murals, whimsical street sculptures and indie cafes.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Cijin Island Ferry Day — </w:t>
      </w:r>
      <w:r>
        <w:rPr>
          <w:rFonts w:ascii="Arial" w:hAnsi="Arial" w:cs="Arial"/>
          <w:b w:val="0"/>
          <w:i w:val="0"/>
          <w:sz w:val="20"/>
        </w:rPr>
        <w:t>A 5-minute ferry (NT$30 cash, ~NT$20 with an iPASS card) delivers you to a narrow island with Taiwan's best cheap seafood street…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Dragon &amp; Tiger Pagodas, Lotus Pond — </w:t>
      </w:r>
      <w:r>
        <w:rPr>
          <w:rFonts w:ascii="Arial" w:hAnsi="Arial" w:cs="Arial"/>
          <w:b w:val="0"/>
          <w:i w:val="0"/>
          <w:sz w:val="20"/>
        </w:rPr>
        <w:t>Kaohsiung's most iconic image — enter the dragon's mouth and exit the tiger's to turn bad luck to good.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British Consulate at Takow — </w:t>
      </w:r>
      <w:r>
        <w:rPr>
          <w:rFonts w:ascii="Arial" w:hAnsi="Arial" w:cs="Arial"/>
          <w:b w:val="0"/>
          <w:i w:val="0"/>
          <w:sz w:val="20"/>
        </w:rPr>
        <w:t>Taiwan's oldest Western building (1879), a two-storey colonial-era red-brick residence on a hilltop above Gushan with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 Guang Shan Buddha Museum — </w:t>
      </w:r>
      <w:r>
        <w:rPr>
          <w:rFonts w:ascii="Arial" w:hAnsi="Arial" w:cs="Arial"/>
          <w:b w:val="0"/>
          <w:i w:val="0"/>
          <w:sz w:val="20"/>
        </w:rPr>
        <w:t>A world-scale Buddhist complex crowned by the Fo Guang Big Buddha — a 40-metre golden-bronze seated statue rising to 108 metres…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Art Walk: </w:t>
      </w:r>
      <w:r>
        <w:rPr>
          <w:rFonts w:ascii="Arial" w:hAnsi="Arial" w:cs="Arial"/>
          <w:b w:val="0"/>
          <w:i w:val="0"/>
          <w:sz w:val="20"/>
        </w:rPr>
        <w:t>2 km · 30 min · flat — Stroll the water's edge from the cruise terminal past the Great Harbour Swing Bridge, along the LRT…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Cijin Old Street &amp; Beach: </w:t>
      </w:r>
      <w:r>
        <w:rPr>
          <w:rFonts w:ascii="Arial" w:hAnsi="Arial" w:cs="Arial"/>
          <w:b w:val="0"/>
          <w:i w:val="0"/>
          <w:sz w:val="20"/>
        </w:rPr>
        <w:t>1.5 km loop · 20 min walking · flat — After the 5-minute ferry from Gushan Pier, walk Cijin Old Street for live-seafood restaurants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5:18AM–6:31PM · Jul 5:23AM–6:46PM · Sep 5:45AM–6:02PM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cruiseports.org/kaohsiung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Kaohsiung, Taiwan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ohsiu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Glory Pier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Chengcing Lake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Liouhe Night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Shoushan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Kaohsiung Museum of Fine Arts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Dome of Light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British Consulate at Takow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Kaohsiung 85 Observatory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