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Kanton Island, Phoenix Islands, Kiribati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remote and untouched cruise stops, Kanton is a ghost-town atoll wrapped in UNESCO-protected reefs — no shops, no roads, just raw Pacific wilderness and living history.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6–8 hrs · 💵 Australian Dollar (AUD) · 🗣️ I-Kiribati / English · 🌊 Phoenix Islands Protected Area (PIPA)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Zodiac only —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~10–20 min along sandy tracks to WWII ruins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Expedition travellers, history buffs, snorkellers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Lagoon beach swim with blacktip reef sharks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&amp; Pan Am Heritage Walk — </w:t>
      </w:r>
      <w:r>
        <w:rPr>
          <w:rFonts w:ascii="Arial" w:hAnsi="Arial" w:cs="Arial"/>
          <w:b w:val="0"/>
          <w:i w:val="0"/>
          <w:sz w:val="20"/>
        </w:rPr>
        <w:t>Trek along the old WWII airstrip past scattered rusting wartime debris, the foundations of Pan Am's mid-century passenger hotel…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Snorkel with Sharks &amp; Rays — </w:t>
      </w:r>
      <w:r>
        <w:rPr>
          <w:rFonts w:ascii="Arial" w:hAnsi="Arial" w:cs="Arial"/>
          <w:b w:val="0"/>
          <w:i w:val="0"/>
          <w:sz w:val="20"/>
        </w:rPr>
        <w:t>Wade into the calm, crystal-clear lagoon to snorkel among near-pristine PIPA reefs.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Visit the Local Community — </w:t>
      </w:r>
      <w:r>
        <w:rPr>
          <w:rFonts w:ascii="Arial" w:hAnsi="Arial" w:cs="Arial"/>
          <w:b w:val="0"/>
          <w:i w:val="0"/>
          <w:sz w:val="20"/>
        </w:rPr>
        <w:t>Kanton's tiny population of fewer than 50 government caretakers and meteorologists sometimes welcomes cruise visitors to their…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&amp; Wildlife Spotting — </w:t>
      </w:r>
      <w:r>
        <w:rPr>
          <w:rFonts w:ascii="Arial" w:hAnsi="Arial" w:cs="Arial"/>
          <w:b w:val="0"/>
          <w:i w:val="0"/>
          <w:sz w:val="20"/>
        </w:rPr>
        <w:t>Kanton and the surrounding Phoenix Islands are nesting grounds for enormous seabird colonies including frigatebirds, boobies,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Beach BBQ — </w:t>
      </w:r>
      <w:r>
        <w:rPr>
          <w:rFonts w:ascii="Arial" w:hAnsi="Arial" w:cs="Arial"/>
          <w:b w:val="0"/>
          <w:i w:val="0"/>
          <w:sz w:val="20"/>
        </w:rPr>
        <w:t>Most cruise lines hosting Kanton calls set up a beach BBQ on the lagoon shore, bringing all food, drink, and equipment from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Airstrip &amp; WWII Ruins Walk: </w:t>
      </w:r>
      <w:r>
        <w:rPr>
          <w:rFonts w:ascii="Arial" w:hAnsi="Arial" w:cs="Arial"/>
          <w:b w:val="0"/>
          <w:i w:val="0"/>
          <w:sz w:val="20"/>
        </w:rPr>
        <w:t>~3 km round trip · 1.5 hrs · Flat/easy — From the lagoon landing beach, follow the sandy track toward the island's sole settlement…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Shore Stroll: </w:t>
      </w:r>
      <w:r>
        <w:rPr>
          <w:rFonts w:ascii="Arial" w:hAnsi="Arial" w:cs="Arial"/>
          <w:b w:val="0"/>
          <w:i w:val="0"/>
          <w:sz w:val="20"/>
        </w:rPr>
        <w:t>~1 km · 30 min · Very easy — A gentle walk along the inner lagoon beach past turquoise shallows.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6:25AM–6:27PM · Jun 6:28AM–6:25PM · Aug 6:30AM–6:31PM · Sep 6:19AM–6:24PM · Oct 6:07AM–6:17PM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water shoes. The tender landing often involves stepping into ankle-deep water, and tracks ashore are sandy with scattered coral rubble.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shade, no mercy. Kanton sits on the equator. Bring a hat, UV rash guard, and reef-safe sunscreen — the sun is intense and there's almost no tree cover along…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insect repellent. Flies and mosquitoes can be relentless near the vegetation and the ghost-town structures, especially in the early morning.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cruiseports.org/kanton-island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