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Jakarta, Java,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Big Durian: a sprawling, electrifying megacity where Dutch colonial warehouses face traditional wooden sailing ships and golden-capped skyscrapers loom over 17th-century cobblestones.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(Tanjung Priok) · 🕒 Typical call: 8-10 hrs · 💵 Indonesian Rupiah (IDR) · 🗣️ Indonesian (Bahasa)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Nusantara Pura Passenger Terminal, Tanjung Priok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transport required; 45-90 min to Kota Tua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street food, vibrant city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Kota Tua (Old Town), Sunda Kelapa harbor, Istiqlal Mosque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50,000–80,000 (~–5 USD) — Metered taxi from Tanjung Priok cruise terminal to Kota Tua (Old Town) is about 12 km. Bluebird is the most trusted comp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Kota Tua (Old Batavia) — </w:t>
      </w:r>
      <w:r>
        <w:rPr>
          <w:rFonts w:ascii="Arial" w:hAnsi="Arial" w:cs="Arial"/>
          <w:b w:val="0"/>
          <w:i w:val="0"/>
          <w:sz w:val="20"/>
        </w:rPr>
        <w:t>Stroll Fatahillah Square surrounded by restored 18th-century Dutch buildings, visit the Jakarta History Museum in the old City…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Sunda Kelapa Harbor — </w:t>
      </w:r>
      <w:r>
        <w:rPr>
          <w:rFonts w:ascii="Arial" w:hAnsi="Arial" w:cs="Arial"/>
          <w:b w:val="0"/>
          <w:i w:val="0"/>
          <w:sz w:val="20"/>
        </w:rPr>
        <w:t>Walk the 500-year-old harbor where traditional wooden pinisi schooners still load cargo by hand, just as they have for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Istiqlal Mosque &amp; Cathedral — </w:t>
      </w:r>
      <w:r>
        <w:rPr>
          <w:rFonts w:ascii="Arial" w:hAnsi="Arial" w:cs="Arial"/>
          <w:b w:val="0"/>
          <w:i w:val="0"/>
          <w:sz w:val="20"/>
        </w:rPr>
        <w:t>Southeast Asia's largest mosque stands directly across the street from a neo-Gothic Dutch colonial cathedral — a living symbol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Monument (Monas) — </w:t>
      </w:r>
      <w:r>
        <w:rPr>
          <w:rFonts w:ascii="Arial" w:hAnsi="Arial" w:cs="Arial"/>
          <w:b w:val="0"/>
          <w:i w:val="0"/>
          <w:sz w:val="20"/>
        </w:rPr>
        <w:t>Ride the elevator to the top of Jakarta's 132-meter golden-flame obelisk for panoramic city views, then explore the independence…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Indonesia — </w:t>
      </w:r>
      <w:r>
        <w:rPr>
          <w:rFonts w:ascii="Arial" w:hAnsi="Arial" w:cs="Arial"/>
          <w:b w:val="0"/>
          <w:i w:val="0"/>
          <w:sz w:val="20"/>
        </w:rPr>
        <w:t>The 'Elephant Building' houses stunning Hindu-Buddhist gold treasures, ancient artifacts, and ethnographic collections spanning…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Kota Tua to Sunda Kelapa: </w:t>
      </w:r>
      <w:r>
        <w:rPr>
          <w:rFonts w:ascii="Arial" w:hAnsi="Arial" w:cs="Arial"/>
          <w:b w:val="0"/>
          <w:i w:val="0"/>
          <w:sz w:val="20"/>
        </w:rPr>
        <w:t>~1.5 km | Easy | 45-60 min | Historical — From Fatahillah Square, wander through the old Dutch colonial quarter, past the Jakarta History…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5:54AM–5:43PM · Jul 6:05AM–5:52PM · Sep 5:46AM–5:49PM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cruiseports.org/jakarta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Jakarta, Java,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akar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Antara Gallery of Photo Journalism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Taman Mini Indonesia Indah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Skyrink Jakarta - Mall Taman Anggrek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Jakarta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Akili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Miniapolis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Orchid Park Indonesia Permai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