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Itsukushima (Miyajima), Hiroshima Prefecture,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Japan's most photographed image — a vermilion torii gate rising from the sea — Miyajima pairs a UNESCO World Heritage shrine with deer that roam freely among the temples, street-grilled oysters, and sweeping views from sacred Mt. Misen.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Ferry from mainland port (most ships) or tender to island (small ships) · 🕒 Typical call: 7-10 hrs · 💴 Currency: Japanese Yen (¥) · 🗣️ Language: Japanese · 🦌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ships dock at Hiroshima Port (Ujina) or Itsukaichi Wharf; small/expedition ships may tender directly to Miyajima Ferry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shrine: </w:t>
      </w:r>
      <w:r>
        <w:rPr>
          <w:rFonts w:ascii="Arial" w:hAnsi="Arial" w:cs="Arial"/>
          <w:b w:val="0"/>
          <w:i w:val="0"/>
          <w:sz w:val="20"/>
        </w:rPr>
        <w:t>10-12 min flat walk from Miyajima Ferry Terminal to Itsukushima Shrine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Shrines &amp; temples, iconic photography, street food, scenic mountain views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floating torii gate at high tide, grilled oysters on Omotesando, Daisho-in Temple's 500 Rakan statues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¥2,400–¥5,500 — Cruise ships dock at Ujina Wharf (taxi to Hiroshima city ¥2,400–¥3,000) or Itsukaichi Wharf (taxi to Hiroshima Station ¥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Itsukushima Shrine &amp; the Floating Torii — </w:t>
      </w:r>
      <w:r>
        <w:rPr>
          <w:rFonts w:ascii="Arial" w:hAnsi="Arial" w:cs="Arial"/>
          <w:b w:val="0"/>
          <w:i w:val="0"/>
          <w:sz w:val="20"/>
        </w:rPr>
        <w:t>Walk the covered corridors of the 12th-century UNESCO shrine built on stilts over the tidal inlet, then step out to photograph…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Misen &amp; Ropeway — </w:t>
      </w:r>
      <w:r>
        <w:rPr>
          <w:rFonts w:ascii="Arial" w:hAnsi="Arial" w:cs="Arial"/>
          <w:b w:val="0"/>
          <w:i w:val="0"/>
          <w:sz w:val="20"/>
        </w:rPr>
        <w:t>Take the two-stage ropeway up to the Mt.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Daisho-in Temple — </w:t>
      </w:r>
      <w:r>
        <w:rPr>
          <w:rFonts w:ascii="Arial" w:hAnsi="Arial" w:cs="Arial"/>
          <w:b w:val="0"/>
          <w:i w:val="0"/>
          <w:sz w:val="20"/>
        </w:rPr>
        <w:t>One of Japan's most important Shingon Buddhist temples, set at the foot of Mt.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Hiroshima Peace Memorial &amp; Museum — </w:t>
      </w:r>
      <w:r>
        <w:rPr>
          <w:rFonts w:ascii="Arial" w:hAnsi="Arial" w:cs="Arial"/>
          <w:b w:val="0"/>
          <w:i w:val="0"/>
          <w:sz w:val="20"/>
        </w:rPr>
        <w:t>Most ship excursions pair Miyajima with the Hiroshima Peace Memorial Park and Museum, one of the world's most moving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Omotesando Street Food Crawl — </w:t>
      </w:r>
      <w:r>
        <w:rPr>
          <w:rFonts w:ascii="Arial" w:hAnsi="Arial" w:cs="Arial"/>
          <w:b w:val="0"/>
          <w:i w:val="0"/>
          <w:sz w:val="20"/>
        </w:rPr>
        <w:t>Miyajima's main shopping street is a gauntlet of free samples and open-air grills.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Terminal to Itsukushima Shrine: </w:t>
      </w:r>
      <w:r>
        <w:rPr>
          <w:rFonts w:ascii="Arial" w:hAnsi="Arial" w:cs="Arial"/>
          <w:b w:val="0"/>
          <w:i w:val="0"/>
          <w:sz w:val="20"/>
        </w:rPr>
        <w:t>1.0 km | 12 min | Flat | Paved coastal path — The classic Miyajima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Shrine to Daisho-in Temple: </w:t>
      </w:r>
      <w:r>
        <w:rPr>
          <w:rFonts w:ascii="Arial" w:hAnsi="Arial" w:cs="Arial"/>
          <w:b w:val="0"/>
          <w:i w:val="0"/>
          <w:sz w:val="20"/>
        </w:rPr>
        <w:t>1.2 km | 20-25 min | Gentle uphill | Mix of paved and stone paths — From the shrine, follow signs inland and uphill through quiet residential lanes to Daisho-in Temple.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5:09AM–7:05PM · Jul 5:09AM–7:23PM · Sep 5:53AM–6:17PM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cruiseports.org/itsukushima-island-japan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Itsukushima (Miyajima), Hiroshima Prefecture,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tsukushima-island-jap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Itsukushima Jinja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WoodEgg OKONOMIYAKI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Miyajima Public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Imosenotaki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Suzugamine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Dounji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Rokai Bune (Roaring Boat)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