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Barra, Outer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pocket-sized Hebridean gem where scheduled flights land on a tidal beach, a medieval castle floats in the bay, and the scallops are hand-dived this morning. Barra is small, remote, and utterly unforgettable.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💷 GBP (British Pounds) · 🗣️ English &amp; Scottish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Castlebay pontoon — ships anchor in the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drops at Castlebay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Hebridean landscapes, Gaelic culture,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Kisimul Castle &amp; watching a plane land on Traigh Mhòr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£10–£25 — A handful of local taxis serve the island, including Asty's Taxi, Barra Taxi, Campbells, and Dan's Taxis &amp; Tours. Book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Kisimul Castle Boat Trip — </w:t>
      </w:r>
      <w:r>
        <w:rPr>
          <w:rFonts w:ascii="Arial" w:hAnsi="Arial" w:cs="Arial"/>
          <w:b w:val="0"/>
          <w:i w:val="0"/>
          <w:sz w:val="20"/>
        </w:rPr>
        <w:t>A short boat ride from the Castlebay jetty lands you on the rocky islet where the Clan MacNeil's medieval fortress rises straight…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Traigh Mhòr Beach Airport — </w:t>
      </w:r>
      <w:r>
        <w:rPr>
          <w:rFonts w:ascii="Arial" w:hAnsi="Arial" w:cs="Arial"/>
          <w:b w:val="0"/>
          <w:i w:val="0"/>
          <w:sz w:val="20"/>
        </w:rPr>
        <w:t>The only scheduled airport in the world where planes land on a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Vatersay Island &amp; Twin Beaches — </w:t>
      </w:r>
      <w:r>
        <w:rPr>
          <w:rFonts w:ascii="Arial" w:hAnsi="Arial" w:cs="Arial"/>
          <w:b w:val="0"/>
          <w:i w:val="0"/>
          <w:sz w:val="20"/>
        </w:rPr>
        <w:t>Cross the short causeway to Vatersay and walk the double crescent of white-sand beaches — Bagh Bhatarsaigh — with turquoise…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Dualchas Heritage Centre — </w:t>
      </w:r>
      <w:r>
        <w:rPr>
          <w:rFonts w:ascii="Arial" w:hAnsi="Arial" w:cs="Arial"/>
          <w:b w:val="0"/>
          <w:i w:val="0"/>
          <w:sz w:val="20"/>
        </w:rPr>
        <w:t>Castlebay's small but excellent museum covers the social history, fishing heritage, and Gaelic culture of Barra and Vatersay…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Heaval Hill Hike &amp; Our Lady of the Sea — </w:t>
      </w:r>
      <w:r>
        <w:rPr>
          <w:rFonts w:ascii="Arial" w:hAnsi="Arial" w:cs="Arial"/>
          <w:b w:val="0"/>
          <w:i w:val="0"/>
          <w:sz w:val="20"/>
        </w:rPr>
        <w:t>A steep grassy climb from Castlebay to Barra's highest point (383 m) passes a striking white marble statue of the Madonna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Castlebay Harbour Loop: </w:t>
      </w:r>
      <w:r>
        <w:rPr>
          <w:rFonts w:ascii="Arial" w:hAnsi="Arial" w:cs="Arial"/>
          <w:b w:val="0"/>
          <w:i w:val="0"/>
          <w:sz w:val="20"/>
        </w:rPr>
        <w:t>1–1.5 km · Easy · 20–30 min — From the tender pontoon, walk along the waterfront past the CalMac terminal, up to St Brendan's…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Castlebay to Vatersay Causeway: </w:t>
      </w:r>
      <w:r>
        <w:rPr>
          <w:rFonts w:ascii="Arial" w:hAnsi="Arial" w:cs="Arial"/>
          <w:b w:val="0"/>
          <w:i w:val="0"/>
          <w:sz w:val="20"/>
        </w:rPr>
        <w:t>~8 km return · Moderate · Allow 2+ hrs — Walk or cycle the main road south from Castlebay across the Vatersay causeway to the twin Atlantic…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5:11AM–9:42PM · Jul 4:59AM–10:11PM · Sep 7:01AM–7:47PM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cruiseports.org/isle-of-barra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Barra, Outer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bar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Kisimul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Hebridean Way Start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