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Isla de la Juventud, Cuba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Cuba's second-largest island moves at its own unhurried pace — a former pirate haven turned political prison island, now celebrated for pristine dive sites and marble-streaked black sand beaches found nowhere else in the Caribbean.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7–9 hrs · 💵 USD / EUR (cash only — US cards don't work) · 🗣️ Spanish · 🤿 World-class diving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tenders land at Nueva Gerona or Siguanea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Nueva Gerona tender dock to Calle Real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Scuba diving, cold-war history, off-the-beaten-path Cuba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Presidio Modelo (Castro's prison) and Playa Punta Francés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$2–$7 USD — Official Cuban taxis (Cubataxi) are the primary transport from the tender pier in Nueva Gerona to town. Negotiate fare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Presidio Modelo — Cuba's Panopticon Prison — </w:t>
      </w:r>
      <w:r>
        <w:rPr>
          <w:rFonts w:ascii="Arial" w:hAnsi="Arial" w:cs="Arial"/>
          <w:b w:val="0"/>
          <w:i w:val="0"/>
          <w:sz w:val="20"/>
        </w:rPr>
        <w:t>Tour the panopticon prison complex built 1926–1931 under President Gerardo Machado, designed for up to 5,000 inmates and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Cuevas de Punta del Este — Aboriginal Cave Art — </w:t>
      </w:r>
      <w:r>
        <w:rPr>
          <w:rFonts w:ascii="Arial" w:hAnsi="Arial" w:cs="Arial"/>
          <w:b w:val="0"/>
          <w:i w:val="0"/>
          <w:sz w:val="20"/>
        </w:rPr>
        <w:t>Known as the Sistine Chapel of Caribbean rock art, these caves on the island's southeastern tip hold over 230 pre-Columbian…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at Punta Francés Marine Park — </w:t>
      </w:r>
      <w:r>
        <w:rPr>
          <w:rFonts w:ascii="Arial" w:hAnsi="Arial" w:cs="Arial"/>
          <w:b w:val="0"/>
          <w:i w:val="0"/>
          <w:sz w:val="20"/>
        </w:rPr>
        <w:t>World-renowned dive site on the island's southwest tip with crystal-clear Caribbean water, vibrant coral walls, and accessible…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Nueva Gerona Walking Tour &amp; Local Lunch — </w:t>
      </w:r>
      <w:r>
        <w:rPr>
          <w:rFonts w:ascii="Arial" w:hAnsi="Arial" w:cs="Arial"/>
          <w:b w:val="0"/>
          <w:i w:val="0"/>
          <w:sz w:val="20"/>
        </w:rPr>
        <w:t>Stroll Calle Real's pastel colonial buildings, browse the local art market, visit Parque Central and the Church of Nuestra Señora…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Finca El Abra — José Martí Exile Site — </w:t>
      </w:r>
      <w:r>
        <w:rPr>
          <w:rFonts w:ascii="Arial" w:hAnsi="Arial" w:cs="Arial"/>
          <w:b w:val="0"/>
          <w:i w:val="0"/>
          <w:sz w:val="20"/>
        </w:rPr>
        <w:t>Visit the hacienda where Cuba's national hero José Martí spent 65 days in exile in 1870, recovering under the care of the Sardá…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Nueva Gerona Town Stroll: </w:t>
      </w:r>
      <w:r>
        <w:rPr>
          <w:rFonts w:ascii="Arial" w:hAnsi="Arial" w:cs="Arial"/>
          <w:b w:val="0"/>
          <w:i w:val="0"/>
          <w:sz w:val="20"/>
        </w:rPr>
        <w:t>1.5 km · Flat · 30–40 min — From the tender dock walk along the Las Casas riverfront to Parque Central, then south along…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6:52AM–8:03PM · Jul 6:57AM–8:17PM · Sep 7:18AM–7:33PM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cruiseports.org/isla-de-la-juventud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