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Ishigaki Island, Okinawa,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Japan's southernmost frontier — a subtropical island where turquoise bays, living coral reefs, and centuries-old Ryukyu culture sit just steps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 dock) · 🕒 Typical call: 7-10 hrs · 💴 Japanese Yen (cash essential) · 🗣️ Japanese (little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Ishigaki Port pier; large ships may anchor &amp;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on foot to Ishigaki city center &amp; ferry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glass-bottom boats, Taketomi day trip, subtropical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Kabira Bay glass-bottom boat and a Taketomi Island buffalo cart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¥1,500–¥2,000 — Taxis are readily available at the port and city center. The fare from the cruise terminal to downtown is approximately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Kabira Bay Glass-Bottom Boat — </w:t>
      </w:r>
      <w:r>
        <w:rPr>
          <w:rFonts w:ascii="Arial" w:hAnsi="Arial" w:cs="Arial"/>
          <w:b w:val="0"/>
          <w:i w:val="0"/>
          <w:sz w:val="20"/>
        </w:rPr>
        <w:t>Japan's most photographed bay has emerald waters, black pearl farms, and no swimming allowed — which means you glide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Taketomi Island Day Trip — </w:t>
      </w:r>
      <w:r>
        <w:rPr>
          <w:rFonts w:ascii="Arial" w:hAnsi="Arial" w:cs="Arial"/>
          <w:b w:val="0"/>
          <w:i w:val="0"/>
          <w:sz w:val="20"/>
        </w:rPr>
        <w:t>A 10-minute ferry from Ishigaki drops you on a perfectly preserved Ryukyu village — coral-walled lanes, shisa-topped rooftops…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Yonehara or Shiraho Reef — </w:t>
      </w:r>
      <w:r>
        <w:rPr>
          <w:rFonts w:ascii="Arial" w:hAnsi="Arial" w:cs="Arial"/>
          <w:b w:val="0"/>
          <w:i w:val="0"/>
          <w:sz w:val="20"/>
        </w:rPr>
        <w:t>Yonehara Beach's shallow reef is alive with clownfish and sea turtles.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Kayaking (Miyara River) — </w:t>
      </w:r>
      <w:r>
        <w:rPr>
          <w:rFonts w:ascii="Arial" w:hAnsi="Arial" w:cs="Arial"/>
          <w:b w:val="0"/>
          <w:i w:val="0"/>
          <w:sz w:val="20"/>
        </w:rPr>
        <w:t>Paddle under a canopy of mangroves along the Miyara River — one of Okinawa's most accessible subtropical jungle experiences…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Stalactite Cave &amp; Yaeyama Museum — </w:t>
      </w:r>
      <w:r>
        <w:rPr>
          <w:rFonts w:ascii="Arial" w:hAnsi="Arial" w:cs="Arial"/>
          <w:b w:val="0"/>
          <w:i w:val="0"/>
          <w:sz w:val="20"/>
        </w:rPr>
        <w:t>The Ishigaki Island Stalactite Cave formed over 200,000 years ago; combine it with a stop at Yaeyama Museum for context on Ryukyu…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City Center &amp; Euglena Mall: </w:t>
      </w:r>
      <w:r>
        <w:rPr>
          <w:rFonts w:ascii="Arial" w:hAnsi="Arial" w:cs="Arial"/>
          <w:b w:val="0"/>
          <w:i w:val="0"/>
          <w:sz w:val="20"/>
        </w:rPr>
        <w:t>~1.5 km · 15-20 min · flat — Walk north from the cruise pier along the waterfront promenade to the covered Euglena Mall shopping…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Torinji Temple &amp; Gongen-do Shrine Loop: </w:t>
      </w:r>
      <w:r>
        <w:rPr>
          <w:rFonts w:ascii="Arial" w:hAnsi="Arial" w:cs="Arial"/>
          <w:b w:val="0"/>
          <w:i w:val="0"/>
          <w:sz w:val="20"/>
        </w:rPr>
        <w:t>~2.5 km · 30-40 min · flat — Ishigaki's oldest Rinzai Zen temple dates to 1614 and houses two remarkable wooden guardian figures…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6:00AM–7:19PM · Jul 6:04AM–7:34PM · Sep 6:29AM–6:47PM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cruiseports.org/ishigakijima-island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Ishigaki Island, Okinawa,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higakijim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Funakura Park (formerly known as Children's Park)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川平焼 凜火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Ishigaki Stalactite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Yaeyama Peace Memorial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Ishigaki City Public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Arakawa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Nagomi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Dolphin Fantasy Ishigaki Island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