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Cycladic gem of whitewashed alleyways, turquoise coves, and Bronze Age secrets — best experienced in the tranquil morning hours before the island wakes.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💶 Currency: Euro · 🗣️ Language: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Gialos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Chora: </w:t>
      </w:r>
      <w:r>
        <w:rPr>
          <w:rFonts w:ascii="Arial" w:hAnsi="Arial" w:cs="Arial"/>
          <w:b w:val="0"/>
          <w:i w:val="0"/>
          <w:sz w:val="20"/>
        </w:rPr>
        <w:t>20 min uphill or 5-min bus (€2)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Cycladic architecture,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Chora old town early morning; Skarkos Bronze 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€3–€8 — Taxis wait at the port for arrivals. The quick ride to Chora (2–3 km) typically costs €3–€8. Can be hard to find in peak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Old Town &amp; Windmills — </w:t>
      </w:r>
      <w:r>
        <w:rPr>
          <w:rFonts w:ascii="Arial" w:hAnsi="Arial" w:cs="Arial"/>
          <w:b w:val="0"/>
          <w:i w:val="0"/>
          <w:sz w:val="20"/>
        </w:rPr>
        <w:t>Wander the labyrinthine whitewashed alleys of Chora, lined with blue-domed churches and bougainvillea.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Mylopotas Beach Day — </w:t>
      </w:r>
      <w:r>
        <w:rPr>
          <w:rFonts w:ascii="Arial" w:hAnsi="Arial" w:cs="Arial"/>
          <w:b w:val="0"/>
          <w:i w:val="0"/>
          <w:sz w:val="20"/>
        </w:rPr>
        <w:t>A sweeping arc of golden sand and brilliant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Skarkos Bronze Age Settlement — </w:t>
      </w:r>
      <w:r>
        <w:rPr>
          <w:rFonts w:ascii="Arial" w:hAnsi="Arial" w:cs="Arial"/>
          <w:b w:val="0"/>
          <w:i w:val="0"/>
          <w:sz w:val="20"/>
        </w:rPr>
        <w:t>A UNESCO-nominated circular settlement dating to 2800 BC, among the best-preserved Early Cycladic sites in Greece.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Koumbara Beach — </w:t>
      </w:r>
      <w:r>
        <w:rPr>
          <w:rFonts w:ascii="Arial" w:hAnsi="Arial" w:cs="Arial"/>
          <w:b w:val="0"/>
          <w:i w:val="0"/>
          <w:sz w:val="20"/>
        </w:rPr>
        <w:t>A quieter, sheltered sandy cove a 20-minute flat walk northwest of the Gialos tender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Ride to Homer's Tomb — </w:t>
      </w:r>
      <w:r>
        <w:rPr>
          <w:rFonts w:ascii="Arial" w:hAnsi="Arial" w:cs="Arial"/>
          <w:b w:val="0"/>
          <w:i w:val="0"/>
          <w:sz w:val="20"/>
        </w:rPr>
        <w:t>Rent an ATV at the port and wind up mountain roads to Plakoto on the island's north tip, where locals claim the poet Homer was…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Gialos Port to Chora via the Donkey Path: </w:t>
      </w:r>
      <w:r>
        <w:rPr>
          <w:rFonts w:ascii="Arial" w:hAnsi="Arial" w:cs="Arial"/>
          <w:b w:val="0"/>
          <w:i w:val="0"/>
          <w:sz w:val="20"/>
        </w:rPr>
        <w:t>1.2 km · 20 min · Uphill — From the Gialos marina, follow the signs up the old paved stone donkey path to Chora.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to Skarkos Archaeological Site: </w:t>
      </w:r>
      <w:r>
        <w:rPr>
          <w:rFonts w:ascii="Arial" w:hAnsi="Arial" w:cs="Arial"/>
          <w:b w:val="0"/>
          <w:i w:val="0"/>
          <w:sz w:val="20"/>
        </w:rPr>
        <w:t>0.8 km · 15 min · Easy downhill — From Chora's main square, head downhill toward the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6:45AM–7:54PM · Jun 5:59AM–8:41PM · Aug 6:36AM–8:11PM · Sep 7:02AM–7:27PM · Oct 7:27AM–6:42PM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to Chora first thing. Party-goers sleep in — arrive early for empty, photogenic streets. By noon the alleys fill up.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proper shoes. Chora's polished cobblestones are slippery even when dry. Skip sandals with smooth soles.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Rely on the KTEL bus. Taxis are few and often pre-booked. The blue bus (€2 cash, pay onboard) links port–Chora–Mylopotas every 15–20 min.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cruiseports.org/ios-island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