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Hualien, Taiwan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Taiwan's wild east coast delivers jaw-dropping gorge scenery, marble-paved streets, and a deep indigenous culture that big-city ports can't match. Taroko is the draw — but even without it, Hualien earns its place on any Asia itinerary.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(Wharf 23) · 🕒 Typical call: 8-10 hrs · 💵 New Taiwan Dollar (NT$) · 🗣️ Mandarin Chinese · 🏔️ Taroko Gorge nearby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Wharf 23 (industrial port, ~5.5 km from city center)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shuttle bus or taxi required (20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Taroko Gorge, marble scenery, indigenous food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Bomber scallion pancake on Fuxing Street; Tzen's mochi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NT$150–250 (~US$5–8) — Metered taxis wait at the cruise pier. The port is about 5–6 km from the city center; expect NT$150–250 for the short ri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Taroko Gorge — </w:t>
      </w:r>
      <w:r>
        <w:rPr>
          <w:rFonts w:ascii="Arial" w:hAnsi="Arial" w:cs="Arial"/>
          <w:b w:val="0"/>
          <w:i w:val="0"/>
          <w:sz w:val="20"/>
        </w:rPr>
        <w:t>Marble canyon carved by the Liwu River — one of Asia's great natural wonders.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&amp; Dolphin Watching — </w:t>
      </w:r>
      <w:r>
        <w:rPr>
          <w:rFonts w:ascii="Arial" w:hAnsi="Arial" w:cs="Arial"/>
          <w:b w:val="0"/>
          <w:i w:val="0"/>
          <w:sz w:val="20"/>
        </w:rPr>
        <w:t>Hualien's Pacific waters host spinner and bottlenose dolphins plus migrating whales.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Indigenous Village &amp; Amis Culture — </w:t>
      </w:r>
      <w:r>
        <w:rPr>
          <w:rFonts w:ascii="Arial" w:hAnsi="Arial" w:cs="Arial"/>
          <w:b w:val="0"/>
          <w:i w:val="0"/>
          <w:sz w:val="20"/>
        </w:rPr>
        <w:t>Hualien has Taiwan's largest indigenous population — Amis, Atayal, and Truku peoples.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East Coast Scenic Area &amp; Qixingtan Beach — </w:t>
      </w:r>
      <w:r>
        <w:rPr>
          <w:rFonts w:ascii="Arial" w:hAnsi="Arial" w:cs="Arial"/>
          <w:b w:val="0"/>
          <w:i w:val="0"/>
          <w:sz w:val="20"/>
        </w:rPr>
        <w:t>A crescent of polished marble and black pebbles backed by green mountains.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Pine Garden (Songyuan Bieguan, 松園別館) — </w:t>
      </w:r>
      <w:r>
        <w:rPr>
          <w:rFonts w:ascii="Arial" w:hAnsi="Arial" w:cs="Arial"/>
          <w:b w:val="0"/>
          <w:i w:val="0"/>
          <w:sz w:val="20"/>
        </w:rPr>
        <w:t>A quiet hilltop Japanese colonial villa once used as a recreation center for WWII pilots.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Hualien City Loop: </w:t>
      </w:r>
      <w:r>
        <w:rPr>
          <w:rFonts w:ascii="Arial" w:hAnsi="Arial" w:cs="Arial"/>
          <w:b w:val="0"/>
          <w:i w:val="0"/>
          <w:sz w:val="20"/>
        </w:rPr>
        <w:t>2-3 km · Flat · 45-60 min — Walk from the shuttle drop-off near Hualien Railway Station through the Cultural and Creative…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Qixingtan Coastal Path: </w:t>
      </w:r>
      <w:r>
        <w:rPr>
          <w:rFonts w:ascii="Arial" w:hAnsi="Arial" w:cs="Arial"/>
          <w:b w:val="0"/>
          <w:i w:val="0"/>
          <w:sz w:val="20"/>
        </w:rPr>
        <w:t>2 km · Flat · 30-40 min — Follow the paved coastal path along Qixingtan (Chihsingtan) beach's marble pebble shoreline with…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5:11AM–6:28PM · Jul 5:15AM–6:43PM · Sep 5:40AM–5:57PM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cruiseports.org/hualien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Hualien, Taiwan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uali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Farglory Ocean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Hualien Railway Culture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Qixingtan Scenic Area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Taipingyang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Chisingtan Katsuo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Jiang Jun Fu 1936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Ji'an Qingxiu Temple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