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Hoorn, North Holland,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Cape Horn was named after this town — and one afternoon here explains why Hoorn's merchant sailors were the boldest in the world. Golden-age gables, a working harbour, and kibbeling at the quayside.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 at historic quays) · 🕒 Typical call: 6–8 hrs · 💶 Euro (€) · 🗣️ Dutch (English widely spoken) · 🚶 Compact, fully walkable centre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berth directly at the historic harbour quays;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from quays to Roode Steen square (~500 m, flat)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Dutch Golden Age history, VOC heritage, charming cobblestone streets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Hoofdtoren (1532 harbour tower), Bossuhuizen frieze, steam train to Medemblik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Local taxis (Staxi, ClubTaxi) serve Hoorn with fixed-fare pricing. Pre-booking is recommended as street-hail availabilit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Roode Steen &amp; the Golden Age Quarter — </w:t>
      </w:r>
      <w:r>
        <w:rPr>
          <w:rFonts w:ascii="Arial" w:hAnsi="Arial" w:cs="Arial"/>
          <w:b w:val="0"/>
          <w:i w:val="0"/>
          <w:sz w:val="20"/>
        </w:rPr>
        <w:t>Wander the central square anchored by the ornate 1609 Waag (weigh house) and the statue of controversial VOC governor Jan…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Hoofdtoren Harbour Walk — </w:t>
      </w:r>
      <w:r>
        <w:rPr>
          <w:rFonts w:ascii="Arial" w:hAnsi="Arial" w:cs="Arial"/>
          <w:b w:val="0"/>
          <w:i w:val="0"/>
          <w:sz w:val="20"/>
        </w:rPr>
        <w:t>The 1532 Hoofdtoren defensive tower guards the harbour entrance and is Hoorn's most photographed landmark.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the 20th Century (Oostereiland) — </w:t>
      </w:r>
      <w:r>
        <w:rPr>
          <w:rFonts w:ascii="Arial" w:hAnsi="Arial" w:cs="Arial"/>
          <w:b w:val="0"/>
          <w:i w:val="0"/>
          <w:sz w:val="20"/>
        </w:rPr>
        <w:t>Right next to the cruise quay on Oostereiland, this nostalgic museum recreates how Dutch everyday life changed across the 1900s…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Steam Train to Medemblik — </w:t>
      </w:r>
      <w:r>
        <w:rPr>
          <w:rFonts w:ascii="Arial" w:hAnsi="Arial" w:cs="Arial"/>
          <w:b w:val="0"/>
          <w:i w:val="0"/>
          <w:sz w:val="20"/>
        </w:rPr>
        <w:t>Board the Museumstoomtram Hoorn–Medemblik, a fully operational historic steam train running through the West Frisian countryside…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Horn Connection: VOC Heritage Walk — </w:t>
      </w:r>
      <w:r>
        <w:rPr>
          <w:rFonts w:ascii="Arial" w:hAnsi="Arial" w:cs="Arial"/>
          <w:b w:val="0"/>
          <w:i w:val="0"/>
          <w:sz w:val="20"/>
        </w:rPr>
        <w:t>Hoorn's biggest claim to fame: navigator Willem Schouten sailed from here in 1616 and named Cape Horn after his home city.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&amp; Golden Age Loop: </w:t>
      </w:r>
      <w:r>
        <w:rPr>
          <w:rFonts w:ascii="Arial" w:hAnsi="Arial" w:cs="Arial"/>
          <w:b w:val="0"/>
          <w:i w:val="0"/>
          <w:sz w:val="20"/>
        </w:rPr>
        <w:t>2 km · 30–45 min · Easy · Flat cobblestones — From the quay, walk to the Hoofdtoren, continue along Veermanskade past the historic ships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Oostereiland to Old Town: </w:t>
      </w:r>
      <w:r>
        <w:rPr>
          <w:rFonts w:ascii="Arial" w:hAnsi="Arial" w:cs="Arial"/>
          <w:b w:val="0"/>
          <w:i w:val="0"/>
          <w:sz w:val="20"/>
        </w:rPr>
        <w:t>1.5 km · 20–30 min · Easy — Start at Oostereiland (Museum of the 20th Century), cross to the inner harbour, walk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5:43AM–9:30PM · Jul 5:34AM–9:55PM · Sep 7:14AM–7:54PM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cruiseports.org/hoorn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Hoorn, North Holland,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or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Westfriesmuseum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Stoomtramstation Wognum-Nibbixwoud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Oosterkerk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Stoomtramstation Twisk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the 20th Century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Museumboerderij West-Frisia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