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Hobart, Tasmania,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Tasmania's capital punches well above its size — a walkable waterfront with Georgian sandstone warehouses, the provocative MONA gallery, and a wild mountain looming right behind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(Macquarie Wharf) · 🕒 Typical call: 8-10 hrs · 💵 Australian Dollar (AUD) · 🗣️ English · 🌿 Tasmanian wildlife &amp; wilderness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ships dock at Macquarie Wharf No. 2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~800 m flat walk to Salamanca Place and the CBD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history buffs, wildlife, and great food &amp; whisky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MONA (Museum of Old and New Art) — take the ferry upstream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$23–$27 — Metered taxis available at the terminal. Approximately 7 km to the city center; night/weekend rates are slightly higher.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Red Decker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 — Museum of Old and New Art — </w:t>
      </w:r>
      <w:r>
        <w:rPr>
          <w:rFonts w:ascii="Arial" w:hAnsi="Arial" w:cs="Arial"/>
          <w:b w:val="0"/>
          <w:i w:val="0"/>
          <w:sz w:val="20"/>
        </w:rPr>
        <w:t>Australia's most talked-about gallery is a 25-minute ferry ride up the Derwent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kunanyi / Mount Wellington Summit — </w:t>
      </w:r>
      <w:r>
        <w:rPr>
          <w:rFonts w:ascii="Arial" w:hAnsi="Arial" w:cs="Arial"/>
          <w:b w:val="0"/>
          <w:i w:val="0"/>
          <w:sz w:val="20"/>
        </w:rPr>
        <w:t>The 1,271 m peak towers over the city and offers panoramic views to the Derwent Valley and Southern Ocean.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Arthur Historic Site — </w:t>
      </w:r>
      <w:r>
        <w:rPr>
          <w:rFonts w:ascii="Arial" w:hAnsi="Arial" w:cs="Arial"/>
          <w:b w:val="0"/>
          <w:i w:val="0"/>
          <w:sz w:val="20"/>
        </w:rPr>
        <w:t>A UNESCO World Heritage–listed convict settlement on the Tasman Peninsula, about 90 minutes by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Bonorong Wildlife Sanctuary — </w:t>
      </w:r>
      <w:r>
        <w:rPr>
          <w:rFonts w:ascii="Arial" w:hAnsi="Arial" w:cs="Arial"/>
          <w:b w:val="0"/>
          <w:i w:val="0"/>
          <w:sz w:val="20"/>
        </w:rPr>
        <w:t>Hand-feed kangaroos and get close to Tasmanian devils at this conservation sanctuary 25 minutes north of Hobart.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Richmond Village &amp; Oldest Bridge — </w:t>
      </w:r>
      <w:r>
        <w:rPr>
          <w:rFonts w:ascii="Arial" w:hAnsi="Arial" w:cs="Arial"/>
          <w:b w:val="0"/>
          <w:i w:val="0"/>
          <w:sz w:val="20"/>
        </w:rPr>
        <w:t>A well-preserved Georgian village 25 km from Hobart, home to the oldest bridge in Australia (1823) and the oldest…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Salamanca Loop: </w:t>
      </w:r>
      <w:r>
        <w:rPr>
          <w:rFonts w:ascii="Arial" w:hAnsi="Arial" w:cs="Arial"/>
          <w:b w:val="0"/>
          <w:i w:val="0"/>
          <w:sz w:val="20"/>
        </w:rPr>
        <w:t>1.5 km | Easy | 30-45 min — Walk from Macquarie Wharf along the waterfront past Constitution Dock and Fishing boat harbour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Battery Point Heritage Walk: </w:t>
      </w:r>
      <w:r>
        <w:rPr>
          <w:rFonts w:ascii="Arial" w:hAnsi="Arial" w:cs="Arial"/>
          <w:b w:val="0"/>
          <w:i w:val="0"/>
          <w:sz w:val="20"/>
        </w:rPr>
        <w:t>2 km | Easy | 45-60 min — From Salamanca Place, climb the short rise into Battery Point — Hobart's oldest residential suburb…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7:16AM–4:57PM · Jul 7:37AM–4:55PM · Sep 6:13AM–5:59PM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cruiseports.org/hobart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Hobart, Tasmania,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bar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Waterworks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 Avion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Tasmanian Museum and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Kangaroo Bluff 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Salamanca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Waverley Flora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Tasmanian Botanical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Mary's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