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Hiddensee Island, Mecklenburg-Western Pomerania,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car-free island retreat in the Baltic — where bicycles rule, sea buckthorn grows wild on the dunes, and 17 km of white-sand beaches stretch along an impossibly peaceful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vessels &amp; riverboats only) · 🕒 Typical call: 6–8 hrs · 💶 Currency: Euro (cash preferred) · 🗣️ Language: German · 🚲 Car-free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Kloster or Vitte (riverboats &amp; small coastal ships only; large ocean ships use Sassnitz on Rügen, then ferry from Schaprode)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Steps from the pier into Kloster or Vitte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beaches, Baltic nature walks, German island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Dornbusch Lighthouse views and a Sanddorn (sea buckthorn) treat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€18.60/adult (day tariff) — Water taxis run between Hiddensee's harbors and Schaprode on Rügen. Must be ordered by phone or at the harbor — no onlin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Dornbusch Lighthouse &amp; Highland Walk — </w:t>
      </w:r>
      <w:r>
        <w:rPr>
          <w:rFonts w:ascii="Arial" w:hAnsi="Arial" w:cs="Arial"/>
          <w:b w:val="0"/>
          <w:i w:val="0"/>
          <w:sz w:val="20"/>
        </w:rPr>
        <w:t>Hike or cycle to the 1888 Dornbusch Lighthouse on the island's dramatic northern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the Full Island — </w:t>
      </w:r>
      <w:r>
        <w:rPr>
          <w:rFonts w:ascii="Arial" w:hAnsi="Arial" w:cs="Arial"/>
          <w:b w:val="0"/>
          <w:i w:val="0"/>
          <w:sz w:val="20"/>
        </w:rPr>
        <w:t>Cycle from Kloster south through Vitte to quiet Neuendorf, passing heath, dunes, and sheep.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Gerhart Hauptmann House Museum — </w:t>
      </w:r>
      <w:r>
        <w:rPr>
          <w:rFonts w:ascii="Arial" w:hAnsi="Arial" w:cs="Arial"/>
          <w:b w:val="0"/>
          <w:i w:val="0"/>
          <w:sz w:val="20"/>
        </w:rPr>
        <w:t>Visit the preserved 1930s summer home of German Nobel Prize-winning novelist Gerhart Hauptmann in Kloster.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Baltic Beach Day at Vitte — </w:t>
      </w:r>
      <w:r>
        <w:rPr>
          <w:rFonts w:ascii="Arial" w:hAnsi="Arial" w:cs="Arial"/>
          <w:b w:val="0"/>
          <w:i w:val="0"/>
          <w:sz w:val="20"/>
        </w:rPr>
        <w:t>Hiddensee's western coast is one long white-sand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Hiddensee Viking Gold &amp; Local History Museum — </w:t>
      </w:r>
      <w:r>
        <w:rPr>
          <w:rFonts w:ascii="Arial" w:hAnsi="Arial" w:cs="Arial"/>
          <w:b w:val="0"/>
          <w:i w:val="0"/>
          <w:sz w:val="20"/>
        </w:rPr>
        <w:t>The island's small Heimatmuseum in Kloster houses a replica of the famous Hiddensee Viking gold jewellery (10th century; original…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Kloster to Dornbusch Lighthouse: </w:t>
      </w:r>
      <w:r>
        <w:rPr>
          <w:rFonts w:ascii="Arial" w:hAnsi="Arial" w:cs="Arial"/>
          <w:b w:val="0"/>
          <w:i w:val="0"/>
          <w:sz w:val="20"/>
        </w:rPr>
        <w:t>2.5 km each way | ~40 min | Moderate uphill — From Kloster harbour, walk north through beech forest up to the Dornbusch cliff top and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Vitte to Neuendorf Heath Walk: </w:t>
      </w:r>
      <w:r>
        <w:rPr>
          <w:rFonts w:ascii="Arial" w:hAnsi="Arial" w:cs="Arial"/>
          <w:b w:val="0"/>
          <w:i w:val="0"/>
          <w:sz w:val="20"/>
        </w:rPr>
        <w:t>6.5 km | ~1 hr 30 min | Easy (flat) — Walk or cycle south from Vitte through the Dünenheide coastal heath — one of Central Europe's last…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cash. Many island vendors — bike hire, fish stalls, carriage rides — don't accept cards. ATMs are limited and often busy in peak season.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Rent a bike immediately. Hire shops at Kloster and Vitte harbour fill up fast on busy days. E-bikes are available if you want an easier ride against the Baltic…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wind. The Baltic is breezy year-round. Even in summer, a windproof layer is essential — especially on the Dornbusch cliffs.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cruiseports.org/hiddensee-island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