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Heligoland, Schleswig-Holstein,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car-free North Sea island with duty-free prices, fiery red cliffs, seabird colonies by the millions, and a wartime past blasted into its bedrock.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6–8 hrs · 💶 Euro (duty-free island) · 🗣️ German / English widely spoken · 🛍️ EU duty-free zone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offshore, tenders bring you to the inner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from tender landing to Hummerbuden &amp; duty-free shops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Duty-free spirits &amp; perfumes, birdwatching, cliffside walks, North Sea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Lange Anna sea stack, Lummenfelsen gannet colony, Düne Island seals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Small electric taxis are available year-round for those with mobility needs or heavy luggage. Useful for reaching the Ob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Lummenfelsen Gannet &amp; Seabird Colony — </w:t>
      </w:r>
      <w:r>
        <w:rPr>
          <w:rFonts w:ascii="Arial" w:hAnsi="Arial" w:cs="Arial"/>
          <w:b w:val="0"/>
          <w:i w:val="0"/>
          <w:sz w:val="20"/>
        </w:rPr>
        <w:t>The Lummenfelsen cliff on the Oberland hosts one of Germany's largest seabird colonies — thousands of Northern Gannets…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Lange Anna Sea Stack — </w:t>
      </w:r>
      <w:r>
        <w:rPr>
          <w:rFonts w:ascii="Arial" w:hAnsi="Arial" w:cs="Arial"/>
          <w:b w:val="0"/>
          <w:i w:val="0"/>
          <w:sz w:val="20"/>
        </w:rPr>
        <w:t>The island's most photographed landmark — a 47-metre freestanding red sandstone pinnacle on the northwest tip.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Düne Island Seals &amp; Beaches — </w:t>
      </w:r>
      <w:r>
        <w:rPr>
          <w:rFonts w:ascii="Arial" w:hAnsi="Arial" w:cs="Arial"/>
          <w:b w:val="0"/>
          <w:i w:val="0"/>
          <w:sz w:val="20"/>
        </w:rPr>
        <w:t>A short harbour ferry hop to Heligoland's sandy satellite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Bunker Tour — </w:t>
      </w:r>
      <w:r>
        <w:rPr>
          <w:rFonts w:ascii="Arial" w:hAnsi="Arial" w:cs="Arial"/>
          <w:b w:val="0"/>
          <w:i w:val="0"/>
          <w:sz w:val="20"/>
        </w:rPr>
        <w:t>Heligoland was a massive German naval base; after WWII the British detonated one of history's largest non-nuclear explosions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Duty-Free Shopping &amp; Hummerbuden — </w:t>
      </w:r>
      <w:r>
        <w:rPr>
          <w:rFonts w:ascii="Arial" w:hAnsi="Arial" w:cs="Arial"/>
          <w:b w:val="0"/>
          <w:i w:val="0"/>
          <w:sz w:val="20"/>
        </w:rPr>
        <w:t>Heligoland sits outside EU VAT and customs, making spirits, tobacco, perfume, and optics 20–40% cheaper than the mainland.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Oberland Cliff Trail to Lange Anna: </w:t>
      </w:r>
      <w:r>
        <w:rPr>
          <w:rFonts w:ascii="Arial" w:hAnsi="Arial" w:cs="Arial"/>
          <w:b w:val="0"/>
          <w:i w:val="0"/>
          <w:sz w:val="20"/>
        </w:rPr>
        <w:t>2.5 km loop · 45–60 min · Easy–Moderate — Take the lift or steps from Unterland to the Oberland plateau.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Hummerbuden Stroll: </w:t>
      </w:r>
      <w:r>
        <w:rPr>
          <w:rFonts w:ascii="Arial" w:hAnsi="Arial" w:cs="Arial"/>
          <w:b w:val="0"/>
          <w:i w:val="0"/>
          <w:sz w:val="20"/>
        </w:rPr>
        <w:t>0.5 km · 15 min · Easy — A flat walk from the tender landing along the inner harbour promenade past the colourful…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5:24AM–9:25PM · Jul 5:15AM–9:52PM · Sep 7:02AM–7:44PM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cruiseports.org/heligoland-island-germany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Heligoland, Schleswig-Holstein,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ligoland-island-german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Heligoland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Helgoländer Felssockel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Inselbahn Rundfahrten Helgoland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Lummenfelsen der Insel Helgoland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Crater of a 5000 kg bomb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Lange Anna (Nathurn Stak)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