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Happy Valley-Goose Bay, Labrador,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This is Labrador's inland hub: a working port at Terrington Basin, a major RCAF base, and a gateway to Lake Melville, Indigenous culture, and vast boreal country. Expect practical shuttles rather than a cruise terminal, and a shore day that feels far from the usual circuit.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Working pier / possible tender · 🕒 Typical call: 6-8 hrs · 💵 Canadian Dollar (CAD) · 🗣️ English · 🌲 Labrador wilderness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Terrington Basin working docks; smaller expedition ships may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About 5-6 km; use the ship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Military history, Indigenous culture, boreal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Labrador Military Museum and Birch Island trails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– — Local taxis are available and can transport passengers from the pier to town. Estimated ~10 km ride, around 12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Labrador Military Museum — </w:t>
      </w:r>
      <w:r>
        <w:rPr>
          <w:rFonts w:ascii="Arial" w:hAnsi="Arial" w:cs="Arial"/>
          <w:b w:val="0"/>
          <w:i w:val="0"/>
          <w:sz w:val="20"/>
        </w:rPr>
        <w:t>Visit the museum at 5 Wing Goose Bay to understand the town's WWII origins, the Atlantic ferry route, Cold War air operations…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Indigenous Culture Program — </w:t>
      </w:r>
      <w:r>
        <w:rPr>
          <w:rFonts w:ascii="Arial" w:hAnsi="Arial" w:cs="Arial"/>
          <w:b w:val="0"/>
          <w:i w:val="0"/>
          <w:sz w:val="20"/>
        </w:rPr>
        <w:t>Cruise lines sometimes arrange performances, storytelling, craft demonstrations, or community visits highlighting Innu, Inuit…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Birch Island Boardwalk &amp; Boreal Forest — </w:t>
      </w:r>
      <w:r>
        <w:rPr>
          <w:rFonts w:ascii="Arial" w:hAnsi="Arial" w:cs="Arial"/>
          <w:b w:val="0"/>
          <w:i w:val="0"/>
          <w:sz w:val="20"/>
        </w:rPr>
        <w:t>A low-key nature stop close to town, with boardwalks and trails through spruce, birch, wetlands, and Labrador plant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West River Scenic Outing — </w:t>
      </w:r>
      <w:r>
        <w:rPr>
          <w:rFonts w:ascii="Arial" w:hAnsi="Arial" w:cs="Arial"/>
          <w:b w:val="0"/>
          <w:i w:val="0"/>
          <w:sz w:val="20"/>
        </w:rPr>
        <w:t>Drive about 35 km northeast on Route 520 to the historic community of North West River, with its white sandy beach on Lake…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Mealy Mountains Flightseeing — </w:t>
      </w:r>
      <w:r>
        <w:rPr>
          <w:rFonts w:ascii="Arial" w:hAnsi="Arial" w:cs="Arial"/>
          <w:b w:val="0"/>
          <w:i w:val="0"/>
          <w:sz w:val="20"/>
        </w:rPr>
        <w:t>On long calls, specialty operators may offer scenic flights toward Akami-Uapishkᵁ-KakKasuak-Mealy Mountains National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Birch Island Trail: </w:t>
      </w:r>
      <w:r>
        <w:rPr>
          <w:rFonts w:ascii="Arial" w:hAnsi="Arial" w:cs="Arial"/>
          <w:b w:val="0"/>
          <w:i w:val="0"/>
          <w:sz w:val="20"/>
        </w:rPr>
        <w:t>1-3 km | 45-90 min | Easy — Use the shuttle or a taxi to reach Birch Island, then follow the boardwalk and gravel paths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</w:t>
      </w:r>
      <w:r>
        <w:rPr>
          <w:rFonts w:ascii="Arial" w:hAnsi="Arial" w:cs="Arial"/>
          <w:b w:val="0"/>
          <w:i w:val="0"/>
          <w:sz w:val="20"/>
        </w:rPr>
        <w:t>1.5 km | 30-45 min | Easy — If your shuttle drops near the commercial centre, walk between local shops and cafes around…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5:01AM–8:55PM · Jul 4:53AM–9:20PM · Sep 6:36AM–7:16PM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cruiseports.org/happy-valley-goose-bay-nl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Happy Valley-Goose Bay, Labrador,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ppy-valley-goose-bay-n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Labrador Interpretation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Labrador Military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