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Peter Port, Guernsey, Channel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British Crown Dependency adrift between England and France, Guernsey blends cobblestoned harbour charm with 800-year-old fortifications, Victor Hugo's extraordinary exile home, and a WWII occupation story found nowhere else on British soil.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ships may dock) · 🕒 Typical call: 7-9 hrs · 💷 Guernsey Pound (GBP accepted) · 🗣️ English · 🛍️ No VAT — tax-free shopping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Albert Pier (most ships); Berth 1 docking for vessels ≤130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flat from Albert Pier to High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foodies, duty-free shoppers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 Cornet noon gun &amp; Hauteville House (book ahead)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£3.60 base + £2/km — Licensed taxis wait at the tender dock. Use the official Guernsey Taxi App or Goto app to book; meter fares are regulate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Cornet — </w:t>
      </w:r>
      <w:r>
        <w:rPr>
          <w:rFonts w:ascii="Arial" w:hAnsi="Arial" w:cs="Arial"/>
          <w:b w:val="0"/>
          <w:i w:val="0"/>
          <w:sz w:val="20"/>
        </w:rPr>
        <w:t>Eight centuries of island history packed into one sea-girt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Hauteville House — Victor Hugo's Exile — </w:t>
      </w:r>
      <w:r>
        <w:rPr>
          <w:rFonts w:ascii="Arial" w:hAnsi="Arial" w:cs="Arial"/>
          <w:b w:val="0"/>
          <w:i w:val="0"/>
          <w:sz w:val="20"/>
        </w:rPr>
        <w:t>Hugo spent 15 years here, writing Les Misérables and personally decorating every room into a three-storey work of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Occupation Sites — </w:t>
      </w:r>
      <w:r>
        <w:rPr>
          <w:rFonts w:ascii="Arial" w:hAnsi="Arial" w:cs="Arial"/>
          <w:b w:val="0"/>
          <w:i w:val="0"/>
          <w:sz w:val="20"/>
        </w:rPr>
        <w:t>Guernsey was the only part of the British Isles occupied by Nazi forces during WWII (1940–45).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Fermain Bay Cliff Walk — </w:t>
      </w:r>
      <w:r>
        <w:rPr>
          <w:rFonts w:ascii="Arial" w:hAnsi="Arial" w:cs="Arial"/>
          <w:b w:val="0"/>
          <w:i w:val="0"/>
          <w:sz w:val="20"/>
        </w:rPr>
        <w:t>A stunning 45–60 minute cliff path south from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Beaches — </w:t>
      </w:r>
      <w:r>
        <w:rPr>
          <w:rFonts w:ascii="Arial" w:hAnsi="Arial" w:cs="Arial"/>
          <w:b w:val="0"/>
          <w:i w:val="0"/>
          <w:sz w:val="20"/>
        </w:rPr>
        <w:t>Cobo Bay and Vazon Bay on Guernsey's west coast offer broad stretches of pale sand and turquoise water — a world away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Castle Cornet Waterfront Walk: </w:t>
      </w:r>
      <w:r>
        <w:rPr>
          <w:rFonts w:ascii="Arial" w:hAnsi="Arial" w:cs="Arial"/>
          <w:b w:val="0"/>
          <w:i w:val="0"/>
          <w:sz w:val="20"/>
        </w:rPr>
        <w:t>1.5 km · 20-25 min · Easy/flat — A classic flat stroll along the harbourfront from Albert Pier to Castle Cornet.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Street to Candie Gardens: </w:t>
      </w:r>
      <w:r>
        <w:rPr>
          <w:rFonts w:ascii="Arial" w:hAnsi="Arial" w:cs="Arial"/>
          <w:b w:val="0"/>
          <w:i w:val="0"/>
          <w:sz w:val="20"/>
        </w:rPr>
        <w:t>1 km · 20 min · Moderate (uphill) — Head up from the High Street through the historic quarter to Candie Gardens — Victorian public…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cruiseports.org/guernsey-island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Peter Port, Guernsey, Channel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ernsey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Valette Underground Military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Clarence Battery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Rousse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Table des Pions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Portelet Harbour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 Sejour Leisure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Guernsey Museum at Candie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Occupation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