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Grein, Upper Austria, Austria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Danube's most captivating small towns, Grein packs a Renaissance castle, Europe's oldest functioning civic theater, and a legendary ice-cream cafe into a single cobbled hillside you can conquer in a morning.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pier) · 🕒 Typical call: 4-6 hrs · 💶 Currency: Euro (€) · 🗣️ Language: German (English spoken) · 🚶 Very walkable town center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docked — ships berth directly at the riverside pier on the Danube, steps from Stadtplatz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2-3 min to Stadtplatz; 15-20 min (140+ steps) up to Greinburg Castle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culture lovers, easy strolling, and legendary Austrian ice cream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Guided tour of Stadttheater Grein (Austria's oldest civic theater, 1791) and Greinburg Castle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€15–€40 — Schönhofer Transport offers local taxi and minibus hire from Grein. Useful for excursions to Ybbs, Pöchlarn, or surround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Greinburg Castle &amp; Shipping Museum — </w:t>
      </w:r>
      <w:r>
        <w:rPr>
          <w:rFonts w:ascii="Arial" w:hAnsi="Arial" w:cs="Arial"/>
          <w:b w:val="0"/>
          <w:i w:val="0"/>
          <w:sz w:val="20"/>
        </w:rPr>
        <w:t>Austria's oldest inhabited castle (built 1488-95) crowns the hill above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Stadttheater Grein — Oldest Civic Theater in Austria — </w:t>
      </w:r>
      <w:r>
        <w:rPr>
          <w:rFonts w:ascii="Arial" w:hAnsi="Arial" w:cs="Arial"/>
          <w:b w:val="0"/>
          <w:i w:val="0"/>
          <w:sz w:val="20"/>
        </w:rPr>
        <w:t>Built in 1791 inside the town hall's former granary, this 130-seat baroque theater is preserved almost entirely in its original…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Cycle Path Ride — </w:t>
      </w:r>
      <w:r>
        <w:rPr>
          <w:rFonts w:ascii="Arial" w:hAnsi="Arial" w:cs="Arial"/>
          <w:b w:val="0"/>
          <w:i w:val="0"/>
          <w:sz w:val="20"/>
        </w:rPr>
        <w:t>Grein sits on one of Europe's finest cycling routes, the EuroVelo 6.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Stillensteinklamm Gorge Hike — </w:t>
      </w:r>
      <w:r>
        <w:rPr>
          <w:rFonts w:ascii="Arial" w:hAnsi="Arial" w:cs="Arial"/>
          <w:b w:val="0"/>
          <w:i w:val="0"/>
          <w:sz w:val="20"/>
        </w:rPr>
        <w:t>A marked, family-friendly trail leads from Grein into the Stillensteinklamm, a granite gorge carved by the Gießenbach stream…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Linz Half-Day Excursion — </w:t>
      </w:r>
      <w:r>
        <w:rPr>
          <w:rFonts w:ascii="Arial" w:hAnsi="Arial" w:cs="Arial"/>
          <w:b w:val="0"/>
          <w:i w:val="0"/>
          <w:sz w:val="20"/>
        </w:rPr>
        <w:t>Austria's third-largest city lies about 45 minutes by coach from Grein.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Castle Loop: </w:t>
      </w:r>
      <w:r>
        <w:rPr>
          <w:rFonts w:ascii="Arial" w:hAnsi="Arial" w:cs="Arial"/>
          <w:b w:val="0"/>
          <w:i w:val="0"/>
          <w:sz w:val="20"/>
        </w:rPr>
        <w:t>1.5-2 hrs | 2 km | Moderate (steep castle section) — From the pier, walk the Danube promenade to Stadtplatz and visit the historic theater in the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Promenade Stroll: </w:t>
      </w:r>
      <w:r>
        <w:rPr>
          <w:rFonts w:ascii="Arial" w:hAnsi="Arial" w:cs="Arial"/>
          <w:b w:val="0"/>
          <w:i w:val="0"/>
          <w:sz w:val="20"/>
        </w:rPr>
        <w:t>30-45 min | 1 km | Easy — A flat walk along the Danube embankment from the pier, passing Schörgi Café with its award-winning…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5:21AM–8:33PM · Jul 5:16AM–8:56PM · Sep 6:37AM–7:12PM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cruiseports.org/grein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Grein, Upper Austria, Austria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e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 Clam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Wolfsschlucht Bad Kreuzen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Stillensteinklamm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 Kreuzen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