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Gladstone,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hardworking harbour city with a world-class waterfront precinct and one of Australia's best Great Barrier Reef day-trip launchpads right at its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🚌 Free shuttle to city · 🕒 Typical call: 8–10 hrs · 💵 AUD — card accepted everywhere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Auckland Point Wharf (Berths 1 or 3); free shuttle to East Shores &amp; CBD (port is active industrial, no pedestrian access)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5-min free shuttle; East Shores Precinct is the main drop-off, CBD a further 5-min walk uphill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Great Barrier Reef day trips, waterfront parks, fresh seafood (Queensland Mud Crabs)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Feast on East Markets on cruise days, HMAS Gladstone II patrol boat tour, Heron Island reef day trip (ferry from Gladstone Marina)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$6–15 — Taxis are available at the terminal. The city center is under 5 km away; most rides run AUD $6–15 depending on exact 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Heron Island — Great Barrier Reef — </w:t>
      </w:r>
      <w:r>
        <w:rPr>
          <w:rFonts w:ascii="Arial" w:hAnsi="Arial" w:cs="Arial"/>
          <w:b w:val="0"/>
          <w:i w:val="0"/>
          <w:sz w:val="20"/>
        </w:rPr>
        <w:t>Heron Island is a coral cay on the Southern Great Barrier Reef reached by the Heron Islander ferry from Gladstone Marina (about…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Quoin Island Turtle Rehabilitation Centre — </w:t>
      </w:r>
      <w:r>
        <w:rPr>
          <w:rFonts w:ascii="Arial" w:hAnsi="Arial" w:cs="Arial"/>
          <w:b w:val="0"/>
          <w:i w:val="0"/>
          <w:sz w:val="20"/>
        </w:rPr>
        <w:t>A short ferry ride to a private island in Gladstone Harbour with a turtle rehabilitation centre where rescued and injured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HMAS Gladstone II Guided Tour — </w:t>
      </w:r>
      <w:r>
        <w:rPr>
          <w:rFonts w:ascii="Arial" w:hAnsi="Arial" w:cs="Arial"/>
          <w:b w:val="0"/>
          <w:i w:val="0"/>
          <w:sz w:val="20"/>
        </w:rPr>
        <w:t>Step aboard a decommissioned Royal Australian Navy Fremantle Class patrol boat permanently berthed at East Shores.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Gladstone Tondoon Botanic Gardens — </w:t>
      </w:r>
      <w:r>
        <w:rPr>
          <w:rFonts w:ascii="Arial" w:hAnsi="Arial" w:cs="Arial"/>
          <w:b w:val="0"/>
          <w:i w:val="0"/>
          <w:sz w:val="20"/>
        </w:rPr>
        <w:t>83 hectares of tropical and subtropical plants from North Queensland, with peaceful lagoons, a Japanese Tea Garden, and shaded…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Industrial Port Cruise — </w:t>
      </w:r>
      <w:r>
        <w:rPr>
          <w:rFonts w:ascii="Arial" w:hAnsi="Arial" w:cs="Arial"/>
          <w:b w:val="0"/>
          <w:i w:val="0"/>
          <w:sz w:val="20"/>
        </w:rPr>
        <w:t>A 2-hour guided boat tour of one of Australia's largest commodity ports — spot dolphins, turtles, and dugongs against a backdrop…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Shores Waterfront Stroll: </w:t>
      </w:r>
      <w:r>
        <w:rPr>
          <w:rFonts w:ascii="Arial" w:hAnsi="Arial" w:cs="Arial"/>
          <w:b w:val="0"/>
          <w:i w:val="0"/>
          <w:sz w:val="20"/>
        </w:rPr>
        <w:t>1–2 km · Flat · 30–45 mins — From the shuttle drop-off at East Shores, walk the waterfront boardwalk past the water play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CBD &amp; Auckland Hill Lookout: </w:t>
      </w:r>
      <w:r>
        <w:rPr>
          <w:rFonts w:ascii="Arial" w:hAnsi="Arial" w:cs="Arial"/>
          <w:b w:val="0"/>
          <w:i w:val="0"/>
          <w:sz w:val="20"/>
        </w:rPr>
        <w:t>2 km · Moderate (hill climb) · 45–60 mins — Walk from East Shores up to Goondoon Street for cafes and the Gladstone Regional Art Gallery &amp;…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6:22AM–5:20PM · Jul 6:37AM–5:24PM · Sep 5:52AM–5:48PM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cruiseports.org/gladstone-qld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Gladstone,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ladstone-ql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Spinnaker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Gladstone Regional Art Gallery and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Shores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Golding Memorial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Boyne Tannum HookUp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Heron Island Ferry Terminal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