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Giurgiulești, Cahul District, Moldova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Europe's least-visited country has one port — and it's here, at the precise spot where Moldova, Romania, and Ukraine converge on the Danube. Industrial by nature, extraordinary by geography.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docking) · 🕒 Typical call: 6-8 hrs · 💵 Moldovan Leu (MDL) · 🗣️ Romanian &amp; Russian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Giurgiulești International Free Port (GIFP) — ships dock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 to Giurgiulești village; free roaming in the port zone is restricted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Geopolitical curiosity, Moldovan wine &amp; food, Lower Prut wetlands, river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Lake Beleu pelican colony, Cahul spa town, tripoint border view, plăcinte pastries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$12–$15 USD — Galați is the nearest city, about 15 km across the Romanian border. Local taxis make this short run; confirm border-cros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Beleu &amp; Lower Prut UNESCO Biosphere Reserve — </w:t>
      </w:r>
      <w:r>
        <w:rPr>
          <w:rFonts w:ascii="Arial" w:hAnsi="Arial" w:cs="Arial"/>
          <w:b w:val="0"/>
          <w:i w:val="0"/>
          <w:sz w:val="20"/>
        </w:rPr>
        <w:t>About 25 minutes north, Lake Beleu is a stunning wetland reserve home to vast flocks of Dalmatian pelicans, white herons…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Văleni Folk Village &amp; Eurovision Fame — </w:t>
      </w:r>
      <w:r>
        <w:rPr>
          <w:rFonts w:ascii="Arial" w:hAnsi="Arial" w:cs="Arial"/>
          <w:b w:val="0"/>
          <w:i w:val="0"/>
          <w:sz w:val="20"/>
        </w:rPr>
        <w:t>The village of Văleni, home to the famous grandmother who performed with Zdob și Zdub at Eurovision 2005, welcomes visitors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Cahul Spa Town — </w:t>
      </w:r>
      <w:r>
        <w:rPr>
          <w:rFonts w:ascii="Arial" w:hAnsi="Arial" w:cs="Arial"/>
          <w:b w:val="0"/>
          <w:i w:val="0"/>
          <w:sz w:val="20"/>
        </w:rPr>
        <w:t>About an hour north (~50 km), Cahul is known for its thermal mineral springs and Soviet-era sanatoriums now repurposed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Gagauzia — Orthodox Turkic Autonomous Region — </w:t>
      </w:r>
      <w:r>
        <w:rPr>
          <w:rFonts w:ascii="Arial" w:hAnsi="Arial" w:cs="Arial"/>
          <w:b w:val="0"/>
          <w:i w:val="0"/>
          <w:sz w:val="20"/>
        </w:rPr>
        <w:t>A remarkable cultural anomaly: the Gagauz people are Orthodox Christian and Turkic-speaking.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Trajan's Wall Wine Region Tasting — </w:t>
      </w:r>
      <w:r>
        <w:rPr>
          <w:rFonts w:ascii="Arial" w:hAnsi="Arial" w:cs="Arial"/>
          <w:b w:val="0"/>
          <w:i w:val="0"/>
          <w:sz w:val="20"/>
        </w:rPr>
        <w:t>The Valul lui Traian wine region surrounding the port produces robust reds — Cabernet Sauvignon, Merlot, Rara Neagră, and Saperavi.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Giurgiulești Village Stroll: </w:t>
      </w:r>
      <w:r>
        <w:rPr>
          <w:rFonts w:ascii="Arial" w:hAnsi="Arial" w:cs="Arial"/>
          <w:b w:val="0"/>
          <w:i w:val="0"/>
          <w:sz w:val="20"/>
        </w:rPr>
        <w:t>1.5 km · Easy · Flat — From the port gate, the village of Giurgiulești is a short drive or a flat 15-minute walk along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5:36AM–8:30PM · Jul 5:33AM–8:52PM · Sep 6:45AM–7:17PM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cruiseports.org/giurgiulesti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Giurgiulești, Cahul District, Moldova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iurgiulest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Museum Collections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Grădina Publică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Propeller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Cuza Voda Memorial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Tsentr Kulʹtury I Dozvillya Reniysʹkoyi Misʹkoyi Rady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Episcopal Palace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