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Gijón, Asturias,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Northern Spain's Celtic soul — bagpipes, cider poured from above, a crescent beach, and a medieval hilltop quarter all within easy reach of the port shuttle.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(El Musel — shuttle required) · 🕒 Typical call: 6–9 hrs · 💶 Euro · 🗣️ Spanish (Asturian dialect)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El Musel, ~6 km from city center —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industrial port; shuttle ~10–15 min, taxi ~€12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 quarter, Roman baths, San Lorenzo Beach, Asturian cider &amp;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Elogio del Horizonte sculpture on Cerro de Santa Catalina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€11–15 — El Musel port is ~7 km from city center; a metered taxi takes about 15 minutes and costs roughly €11–15. Taxis queue at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Cimavilla Old Quarter &amp; Cerro de Santa Catalina — </w:t>
      </w:r>
      <w:r>
        <w:rPr>
          <w:rFonts w:ascii="Arial" w:hAnsi="Arial" w:cs="Arial"/>
          <w:b w:val="0"/>
          <w:i w:val="0"/>
          <w:sz w:val="20"/>
        </w:rPr>
        <w:t>Wander the cobblestone streets of Gijón's historic fisherman's quarter, climb to Eduardo Chillida's Elogio del Horizonte…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Termas Romanas de Campo Valdés — </w:t>
      </w:r>
      <w:r>
        <w:rPr>
          <w:rFonts w:ascii="Arial" w:hAnsi="Arial" w:cs="Arial"/>
          <w:b w:val="0"/>
          <w:i w:val="0"/>
          <w:sz w:val="20"/>
        </w:rPr>
        <w:t>Underground 1st-century Roman public baths at the foot of Playa de San Lorenzo — one of Spain's best-preserved urban Roman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San Lorenzo Promenade — </w:t>
      </w:r>
      <w:r>
        <w:rPr>
          <w:rFonts w:ascii="Arial" w:hAnsi="Arial" w:cs="Arial"/>
          <w:b w:val="0"/>
          <w:i w:val="0"/>
          <w:sz w:val="20"/>
        </w:rPr>
        <w:t>Stroll El Muro, the broad seafront promenade alongside Gijón's 1.5 km crescent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Laboral Ciudad de la Cultura — </w:t>
      </w:r>
      <w:r>
        <w:rPr>
          <w:rFonts w:ascii="Arial" w:hAnsi="Arial" w:cs="Arial"/>
          <w:b w:val="0"/>
          <w:i w:val="0"/>
          <w:sz w:val="20"/>
        </w:rPr>
        <w:t>Spain's largest building — a vast mid-20th-century complex with a 117-metre tower, church dome, and courtyard.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Asturian Cider House Lunch — </w:t>
      </w:r>
      <w:r>
        <w:rPr>
          <w:rFonts w:ascii="Arial" w:hAnsi="Arial" w:cs="Arial"/>
          <w:b w:val="0"/>
          <w:i w:val="0"/>
          <w:sz w:val="20"/>
        </w:rPr>
        <w:t>Join locals in a sidrería for the full ritual: escanciado pouring from height, a culín of sharp sidra, and plates of cachopo…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Cimavilla to San Lorenzo Loop: </w:t>
      </w:r>
      <w:r>
        <w:rPr>
          <w:rFonts w:ascii="Arial" w:hAnsi="Arial" w:cs="Arial"/>
          <w:b w:val="0"/>
          <w:i w:val="0"/>
          <w:sz w:val="20"/>
        </w:rPr>
        <w:t>3–4 km · 1.5–2 hrs · Easy–Moderate — Start at the Marina's red Gijón letters, walk north into Cimavilla's old quarter, climb Cerro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&amp; Poniente Beach Stroll: </w:t>
      </w:r>
      <w:r>
        <w:rPr>
          <w:rFonts w:ascii="Arial" w:hAnsi="Arial" w:cs="Arial"/>
          <w:b w:val="0"/>
          <w:i w:val="0"/>
          <w:sz w:val="20"/>
        </w:rPr>
        <w:t>1–2 km · 45 min · Easy — A relaxed flat walk along the sheltered Poniente Beach from the Marina to the Aquarium — good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6:58AM–9:40PM · Jul 6:55AM–10:01PM · Sep 8:02AM–8:32PM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cruiseports.org/gijon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Gijón, Asturias,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j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Palacio de Revillagigedo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Ferrocarril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Barjola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de San Lorenzo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the Sacred Heart of Jesus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Cabo San Lorenzo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Escalerona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Evaristo Valle Foundation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