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Geraldton, Western Australia, Australia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420 km north of Perth, Geraldton is sun-drenched, relentlessly windy, and quietly fascinating — the custodian of the Batavia mutiny story and a memorial to 645 sailors lost in WWII.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(docked — commercial port) · 🕒 Typical call: 8-10 hrs · 💵 Australian Dollar (AUD) · 🗣️ English · 🦞 Heart of Australia's western rock lobster industry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Docked at Berth 4, Geraldton Port (active commercial harbour — no pedestrian access through port)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centre: </w:t>
      </w:r>
      <w:r>
        <w:rPr>
          <w:rFonts w:ascii="Arial" w:hAnsi="Arial" w:cs="Arial"/>
          <w:b w:val="0"/>
          <w:i w:val="0"/>
          <w:sz w:val="20"/>
        </w:rPr>
        <w:t>Free shuttle bus to CBD (5–10 min); city centre then flat and walkable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beach walkers, seafood lovers, scenic flight to Abrolhos Islands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HMAS Sydney II Memorial &amp; Museum of Geraldton (Dutch shipwrecks — both free)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~AUD $10–20 minimum — Local taxis have a ~AUD $10–20 minimum fare (flagfall plus booking fee, more for private charter). TaTa Ride app lets yo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Uber, TaTa Ride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HMAS Sydney II Memorial &amp; Museum of Geraldton — </w:t>
      </w:r>
      <w:r>
        <w:rPr>
          <w:rFonts w:ascii="Arial" w:hAnsi="Arial" w:cs="Arial"/>
          <w:b w:val="0"/>
          <w:i w:val="0"/>
          <w:sz w:val="20"/>
        </w:rPr>
        <w:t>Two must-dos, both free.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St Francis Xavier Cathedral &amp; Monsignor Hawes Trail — </w:t>
      </w:r>
      <w:r>
        <w:rPr>
          <w:rFonts w:ascii="Arial" w:hAnsi="Arial" w:cs="Arial"/>
          <w:b w:val="0"/>
          <w:i w:val="0"/>
          <w:sz w:val="20"/>
        </w:rPr>
        <w:t>A striking striped Romanesque-Spanish cathedral designed by priest-architect Monsignor Hawes — one of the most unusual churches…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Abrolhos Islands Scenic Flight — </w:t>
      </w:r>
      <w:r>
        <w:rPr>
          <w:rFonts w:ascii="Arial" w:hAnsi="Arial" w:cs="Arial"/>
          <w:b w:val="0"/>
          <w:i w:val="0"/>
          <w:sz w:val="20"/>
        </w:rPr>
        <w:t>The Houtman Abrolhos are 122 low-lying islands ringed by coral reefs — the site of the 1629 Batavia wreck and home to sea lions.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Town Beach &amp; Foreshore Walk — </w:t>
      </w:r>
      <w:r>
        <w:rPr>
          <w:rFonts w:ascii="Arial" w:hAnsi="Arial" w:cs="Arial"/>
          <w:b w:val="0"/>
          <w:i w:val="0"/>
          <w:sz w:val="20"/>
        </w:rPr>
        <w:t>Champion Bay (Town Beach) sits right next to the CBD drop-off — calm, sheltered waters good for a swim, with a boardwalk, cafes…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Western Rock Lobster Lunch — </w:t>
      </w:r>
      <w:r>
        <w:rPr>
          <w:rFonts w:ascii="Arial" w:hAnsi="Arial" w:cs="Arial"/>
          <w:b w:val="0"/>
          <w:i w:val="0"/>
          <w:sz w:val="20"/>
        </w:rPr>
        <w:t>Geraldton sits at the heart of WA's western rock lobster ("crayfish") industry — Australia's most valuable single-species wild…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Foreshore &amp; Museum Loop: </w:t>
      </w:r>
      <w:r>
        <w:rPr>
          <w:rFonts w:ascii="Arial" w:hAnsi="Arial" w:cs="Arial"/>
          <w:b w:val="0"/>
          <w:i w:val="0"/>
          <w:sz w:val="20"/>
        </w:rPr>
        <w:t>2.5 km · 40–60 min · Easy — From the shuttle drop-off at Marine Terrace, walk north along the foreshore boardwalk past Town…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Mount Scott Memorial Walk: </w:t>
      </w:r>
      <w:r>
        <w:rPr>
          <w:rFonts w:ascii="Arial" w:hAnsi="Arial" w:cs="Arial"/>
          <w:b w:val="0"/>
          <w:i w:val="0"/>
          <w:sz w:val="20"/>
        </w:rPr>
        <w:t>3 km return · 50–70 min · Moderate (uphill) — From the Cathedral, head up Hermitage Road to Mount Scott for the HMAS Sydney II Memorial and…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6:57AM–5:38PM · Jul 7:13AM–5:41PM · Sep 6:19AM–6:14PM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cruiseports.org/geraldton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Geraldton, Western Australia, Australia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geraldton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Museum of Geraldton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Geraldton Regional Art Gallery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Spalding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St Francis Xavier's Cathedral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HMAS Sydney II Memorial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Maitland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Geraldton Water Park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The Esplanade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