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Fort Lauderdale, Florida,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cruise capital of the world — Port Everglades handles over 4.7 million passengers a year, FLL airport is three miles from the gangway, and Fort Lauderdale's beach, 300+ miles of navigable canals, and vibrant Las Olas dining scene are right on your doorstep.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(Port Everglades — no tendering) · 🕒 Embark/disembark homeport · 💵 US Dollar (USD) · 🗣️ English (Spanish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Port Everglades — pier dock, 12+ active terminals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Airport: </w:t>
      </w:r>
      <w:r>
        <w:rPr>
          <w:rFonts w:ascii="Arial" w:hAnsi="Arial" w:cs="Arial"/>
          <w:b w:val="0"/>
          <w:i w:val="0"/>
          <w:sz w:val="20"/>
        </w:rPr>
        <w:t>FLL — 3 miles, ~10-15 min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· Everglades · Las Olas dining · Water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Lauderdale Beach + Water Taxi hop-on/hop-off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$28–$35 — Regulated Broward County taxis from Port Everglades to downtown Fort Lauderdale. Flat rates may be available; ask before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Lauderdale Beach — </w:t>
      </w:r>
      <w:r>
        <w:rPr>
          <w:rFonts w:ascii="Arial" w:hAnsi="Arial" w:cs="Arial"/>
          <w:b w:val="0"/>
          <w:i w:val="0"/>
          <w:sz w:val="20"/>
        </w:rPr>
        <w:t>A wide, clean Atlantic beach stretching for miles just east of the port — the classic Florida turnaround day.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Everglades Airboat Tour — </w:t>
      </w:r>
      <w:r>
        <w:rPr>
          <w:rFonts w:ascii="Arial" w:hAnsi="Arial" w:cs="Arial"/>
          <w:b w:val="0"/>
          <w:i w:val="0"/>
          <w:sz w:val="20"/>
        </w:rPr>
        <w:t>The real Florida is 30–45 minutes west — Everglades Holiday Park and Sawgrass Recreation Park both offer airboat rides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Las Olas Boulevard — </w:t>
      </w:r>
      <w:r>
        <w:rPr>
          <w:rFonts w:ascii="Arial" w:hAnsi="Arial" w:cs="Arial"/>
          <w:b w:val="0"/>
          <w:i w:val="0"/>
          <w:sz w:val="20"/>
        </w:rPr>
        <w:t>Fort Lauderdale's dining, gallery, and boutique strip runs from downtown to the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Lauderdale Water Taxi — </w:t>
      </w:r>
      <w:r>
        <w:rPr>
          <w:rFonts w:ascii="Arial" w:hAnsi="Arial" w:cs="Arial"/>
          <w:b w:val="0"/>
          <w:i w:val="0"/>
          <w:sz w:val="20"/>
        </w:rPr>
        <w:t>Hop-on/hop-off boats crisscross Fort Lauderdale's 300+ miles of inland canals.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Riverwalk &amp; Museum Row — </w:t>
      </w:r>
      <w:r>
        <w:rPr>
          <w:rFonts w:ascii="Arial" w:hAnsi="Arial" w:cs="Arial"/>
          <w:b w:val="0"/>
          <w:i w:val="0"/>
          <w:sz w:val="20"/>
        </w:rPr>
        <w:t>The New River Riverwalk links the Museum of Discovery and Science (interactive exhibits + IMAX), the Broward Center for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Lauderdale Beach Promenade: </w:t>
      </w:r>
      <w:r>
        <w:rPr>
          <w:rFonts w:ascii="Arial" w:hAnsi="Arial" w:cs="Arial"/>
          <w:b w:val="0"/>
          <w:i w:val="0"/>
          <w:sz w:val="20"/>
        </w:rPr>
        <w:t>~3 km · 1 hr · easy · flat — The paved beachfront Promenade along A1A runs from the Las Olas intersection north toward Sunrise…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Las Olas Boulevard stroll: </w:t>
      </w:r>
      <w:r>
        <w:rPr>
          <w:rFonts w:ascii="Arial" w:hAnsi="Arial" w:cs="Arial"/>
          <w:b w:val="0"/>
          <w:i w:val="0"/>
          <w:sz w:val="20"/>
        </w:rPr>
        <w:t>~1.5 km · 45 min · easy — Walk Las Olas Blvd from SE 6th Ave toward the beach — galleries, coffee shops, restaurants,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 River Riverwalk: </w:t>
      </w:r>
      <w:r>
        <w:rPr>
          <w:rFonts w:ascii="Arial" w:hAnsi="Arial" w:cs="Arial"/>
          <w:b w:val="0"/>
          <w:i w:val="0"/>
          <w:sz w:val="20"/>
        </w:rPr>
        <w:t>~2 km · 1 hr · easy — The paved Riverwalk follows the New River from downtown past the Broward Center, Museum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6:34AM–7:59PM · Jul 6:38AM–8:14PM · Sep 7:06AM–7:24PM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cruiseports.org/fort-lauderdale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Fort Lauderdale, Florida,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ort-lauderda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Coastal Yacht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Anne Kolb Nature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Hollywood North Beach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Bonnet House Museum &amp;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AutoNation IMAX 3D Theater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Fern Forest Nature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ArtsPark at Young Circle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Riverwalk Fort Lauderdale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