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Fort Augustus, Scottish Highlands,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pocket-sized Highland village sliced in half by the Caledonian Canal, where boutique cruise ships rise and fall through five hand-operated locks with Loch Ness stretching ahead. Watch the swing bridge halt traffic, then walk to the loch shore in minutes.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Canal berth (direct docking) · 🕒 Typical call: overnight or full day · 💷 British Pound (GBP)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Canal berth, heart of village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(directly on towpath)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Canal history, Loch Ness cruises, Highland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Watching boats transit the five-lock staircase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~£50–80 to Inverness — Local operators including ScotTaxi and Inverness Taxis offer transfers to Inverness, Urquhart Castle, and other Highland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Cruise Loch Ness Boat Tour — </w:t>
      </w:r>
      <w:r>
        <w:rPr>
          <w:rFonts w:ascii="Arial" w:hAnsi="Arial" w:cs="Arial"/>
          <w:b w:val="0"/>
          <w:i w:val="0"/>
          <w:sz w:val="20"/>
        </w:rPr>
        <w:t>Board a catamaran at the foot of the locks for a 50-minute cruise on Loch Ness with onboard sonar displays.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Urquhart Castle — </w:t>
      </w:r>
      <w:r>
        <w:rPr>
          <w:rFonts w:ascii="Arial" w:hAnsi="Arial" w:cs="Arial"/>
          <w:b w:val="0"/>
          <w:i w:val="0"/>
          <w:sz w:val="20"/>
        </w:rPr>
        <w:t>Dramatic 13th-century ruins perched on a cliff above the deepest part of Loch Ness, ~25 minutes north on the A82.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Clansman Centre Living History Show — </w:t>
      </w:r>
      <w:r>
        <w:rPr>
          <w:rFonts w:ascii="Arial" w:hAnsi="Arial" w:cs="Arial"/>
          <w:b w:val="0"/>
          <w:i w:val="0"/>
          <w:sz w:val="20"/>
        </w:rPr>
        <w:t>Costumed interpreters in a converted 19th-century schoolhouse recreate 17th-century clan life — how the kilt was bound, weapons…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Glen Way Towpath Walk or Cycle — </w:t>
      </w:r>
      <w:r>
        <w:rPr>
          <w:rFonts w:ascii="Arial" w:hAnsi="Arial" w:cs="Arial"/>
          <w:b w:val="0"/>
          <w:i w:val="0"/>
          <w:sz w:val="20"/>
        </w:rPr>
        <w:t>The flat towpath heading west from the locks toward Loch Oich offers serene Highland scenery through pine forests.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Lock Staircase to Loch Ness Shore: </w:t>
      </w:r>
      <w:r>
        <w:rPr>
          <w:rFonts w:ascii="Arial" w:hAnsi="Arial" w:cs="Arial"/>
          <w:b w:val="0"/>
          <w:i w:val="0"/>
          <w:sz w:val="20"/>
        </w:rPr>
        <w:t>1.2 km · 20 min · flat · free — Walk down the five locks to the swing bridge, then continue along the canal bank to the shore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Caledonian Canal Towpath to Loch Oich: </w:t>
      </w:r>
      <w:r>
        <w:rPr>
          <w:rFonts w:ascii="Arial" w:hAnsi="Arial" w:cs="Arial"/>
          <w:b w:val="0"/>
          <w:i w:val="0"/>
          <w:sz w:val="20"/>
        </w:rPr>
        <w:t>4 km one-way · 1 hr · flat · free — Head west along the tree-lined towpath from the lock basin toward Loch Oich.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4:59AM–9:31PM · Jul 4:46AM–10:01PM · Sep 6:50AM–7:36PM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cruiseports.org/fort-augustus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Fort Augustus, Scottish Highlands,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t-augustu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Kytra Lock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Suidhe 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Allt na Criche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Summer 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