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Emden, Lower Saxony,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East Frisia, Emden pairs a waterside Ratsdelft with the world's highest tea consumption per capita — and a giant cartoon elephant bursting out of a museum wall.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Central berth (no tender) · 🕒 Typical call: 6-8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River-cruise berth at the Ratsdelft, in the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arrive in the center — the Ratsdelft is the heart of the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quirky museums, canal strolls, East Frisian tea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East Frisian tea ceremony and the Otto-Ampeln (Otto Waalkes traffic lights)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€13–17 — Taxis wait at the cruise terminal. The port (Außenhafen) is roughly 3–4 km from the city center; the ride takes about 6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East Frisian Tea Ceremony — </w:t>
      </w:r>
      <w:r>
        <w:rPr>
          <w:rFonts w:ascii="Arial" w:hAnsi="Arial" w:cs="Arial"/>
          <w:b w:val="0"/>
          <w:i w:val="0"/>
          <w:sz w:val="20"/>
        </w:rPr>
        <w:t>Experience Germany's most unusual ritual: rock candy cracks as hot black tea hits it, cream clouds billow from a spoon, and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Ostfriesisches Landesmuseum — </w:t>
      </w:r>
      <w:r>
        <w:rPr>
          <w:rFonts w:ascii="Arial" w:hAnsi="Arial" w:cs="Arial"/>
          <w:b w:val="0"/>
          <w:i w:val="0"/>
          <w:sz w:val="20"/>
        </w:rPr>
        <w:t>Housed in Emden's stunning Renaissance-style Rathaus right on the Ratsdelft, this regional museum holds the Rüstkammer — the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Kunsthalle Emden — </w:t>
      </w:r>
      <w:r>
        <w:rPr>
          <w:rFonts w:ascii="Arial" w:hAnsi="Arial" w:cs="Arial"/>
          <w:b w:val="0"/>
          <w:i w:val="0"/>
          <w:sz w:val="20"/>
        </w:rPr>
        <w:t>A world-class modern art museum founded by Henri Nannen, editor of Stern magazine.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Dat Otto-Huus — </w:t>
      </w:r>
      <w:r>
        <w:rPr>
          <w:rFonts w:ascii="Arial" w:hAnsi="Arial" w:cs="Arial"/>
          <w:b w:val="0"/>
          <w:i w:val="0"/>
          <w:sz w:val="20"/>
        </w:rPr>
        <w:t>Germany's most beloved comedian Otto Waalkes was born in Emden, and the city doesn't let you forget 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Bunkermuseum — </w:t>
      </w:r>
      <w:r>
        <w:rPr>
          <w:rFonts w:ascii="Arial" w:hAnsi="Arial" w:cs="Arial"/>
          <w:b w:val="0"/>
          <w:i w:val="0"/>
          <w:sz w:val="20"/>
        </w:rPr>
        <w:t>Emden was almost entirely destroyed in WWII bombing raids.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Ratsdelft &amp; Old Town Loop: </w:t>
      </w:r>
      <w:r>
        <w:rPr>
          <w:rFonts w:ascii="Arial" w:hAnsi="Arial" w:cs="Arial"/>
          <w:b w:val="0"/>
          <w:i w:val="0"/>
          <w:sz w:val="20"/>
        </w:rPr>
        <w:t>⏱ 1.5-2 hrs · 2.5 km · Flat &amp; easy — Start at the Ratsdelft inner harbor to admire the museum ships and the Renaissance Rathaus.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Kesselschleuse &amp; Canals: </w:t>
      </w:r>
      <w:r>
        <w:rPr>
          <w:rFonts w:ascii="Arial" w:hAnsi="Arial" w:cs="Arial"/>
          <w:b w:val="0"/>
          <w:i w:val="0"/>
          <w:sz w:val="20"/>
        </w:rPr>
        <w:t>⏱ 45-60 min · 1.5 km · Easy — Walk to the Kesselschleuse — a rare four-chamber water lock where four canals meet, unique 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5:31AM–9:24PM · Jul 5:22AM–9:51PM · Sep 7:05AM–7:46PM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cruiseports.org/emden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Emden, Lower Saxony,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md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Emden Art Gallery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Hafentor Emden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Sandwater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Der schiefe Turm von Suurhusen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Crossed Locks in Emden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Dat Otto Huus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Emder Wall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