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Eemshaven, Groningen,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working energy port on the Groningen coast, Eemshaven puts you within reach of one of the Netherlands' liveliest student cities and a UNESCO-listed tidal wilderness — but don't expect tourist infrastructure at the pier itself.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💶 Euro (€) · 🗣️ Dutch · 🌊 Wadden Sea UNESCO site nearby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large industrial quays, ships dock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walkable town at port; Groningen city ~35 km (taxi/bus)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Groningen city sightseeing, Wadden Sea, Borkum Island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 the Martinitoren in Groningen for panoramic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€85–€150 — Fixed-rate taxis cover the 34 km to Groningen city center. Pre-booking recommended; several companies (taxi-eemshaven.co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Groningen City Highlights — </w:t>
      </w:r>
      <w:r>
        <w:rPr>
          <w:rFonts w:ascii="Arial" w:hAnsi="Arial" w:cs="Arial"/>
          <w:b w:val="0"/>
          <w:i w:val="0"/>
          <w:sz w:val="20"/>
        </w:rPr>
        <w:t>The provincial capital is a lively, compact city with a large student population.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Wadden Sea Mudflat Walk (Wadlopen) — </w:t>
      </w:r>
      <w:r>
        <w:rPr>
          <w:rFonts w:ascii="Arial" w:hAnsi="Arial" w:cs="Arial"/>
          <w:b w:val="0"/>
          <w:i w:val="0"/>
          <w:sz w:val="20"/>
        </w:rPr>
        <w:t>The Wadden Sea is a UNESCO World Heritage tidal ecosystem stretching along the northern Dutch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Fortress Bourtange — </w:t>
      </w:r>
      <w:r>
        <w:rPr>
          <w:rFonts w:ascii="Arial" w:hAnsi="Arial" w:cs="Arial"/>
          <w:b w:val="0"/>
          <w:i w:val="0"/>
          <w:sz w:val="20"/>
        </w:rPr>
        <w:t>One of Europe's best-preserved star fortresses, Bourtange is a recreated 18th-century fortified village about 60 km southeast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Borkum Island Day Trip (Germany) — </w:t>
      </w:r>
      <w:r>
        <w:rPr>
          <w:rFonts w:ascii="Arial" w:hAnsi="Arial" w:cs="Arial"/>
          <w:b w:val="0"/>
          <w:i w:val="0"/>
          <w:sz w:val="20"/>
        </w:rPr>
        <w:t>The AG EMS ferry from Eemshaven reaches the German North Sea island of Borkum in about 50 minutes (or ~25 min by catamaran).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Groningen Canal Cruise — </w:t>
      </w:r>
      <w:r>
        <w:rPr>
          <w:rFonts w:ascii="Arial" w:hAnsi="Arial" w:cs="Arial"/>
          <w:b w:val="0"/>
          <w:i w:val="0"/>
          <w:sz w:val="20"/>
        </w:rPr>
        <w:t>Groningen has an extensive canal network.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Groningen Historic Center Loop: </w:t>
      </w:r>
      <w:r>
        <w:rPr>
          <w:rFonts w:ascii="Arial" w:hAnsi="Arial" w:cs="Arial"/>
          <w:b w:val="0"/>
          <w:i w:val="0"/>
          <w:sz w:val="20"/>
        </w:rPr>
        <w:t>3-4 km · Easy · ~1 hr — From Groningen Centraal Station, cross to the Groninger Museum, then walk north through Grote Markt…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Noorderplantsoen Park Stroll: </w:t>
      </w:r>
      <w:r>
        <w:rPr>
          <w:rFonts w:ascii="Arial" w:hAnsi="Arial" w:cs="Arial"/>
          <w:b w:val="0"/>
          <w:i w:val="0"/>
          <w:sz w:val="20"/>
        </w:rPr>
        <w:t>2 km · Easy · 30 min — A relaxed green escape in the city.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5:32AM–9:26PM · Jul 5:23AM–9:53PM · Sep 7:06AM–7:47PM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cruiseports.org/eemshaven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Eemshaven, Groningen,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emshav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Campen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Rensumaborg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Møhlmann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Menkemaborg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Eemshaven viewpoint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Nationalpark-Schiff Feuerschiff Borkumriff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Molen "Goliath"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