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Eckernförde,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Baltic gem that big ports overshadow — cobblestone lanes, a sweeping sandy beach, and the best smoked sprats you'll ever eat, all steps from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(cash handy) · 🗣️ German (English widely spoken) · 🏖️ Beach in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Eckernförder Bucht; tenders dock at Stadthafen (Town Harbor)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1-2 min from tender dock to Old Town; 5-8 min to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Quiet authentic German Baltic atmosphere, beach, local seafood, historic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Fischbrötchen at the harbor and the candy-pulling show at Bonbonkocherei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€5–€12 — Metered taxis are available at the port area. Official district rates apply: €5 base fare plus ~€2.50/km. Short rides wi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Viking Museum Haithabu (UNESCO), Schleswig — </w:t>
      </w:r>
      <w:r>
        <w:rPr>
          <w:rFonts w:ascii="Arial" w:hAnsi="Arial" w:cs="Arial"/>
          <w:b w:val="0"/>
          <w:i w:val="0"/>
          <w:sz w:val="20"/>
        </w:rPr>
        <w:t>Take the hourly Line 720 bus about 38 minutes northwest to Schleswig, then connect to Busdorf, and visit the Hedeby (Haithabu)…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Eckernförde Old Town Walk &amp; Candy Factory — </w:t>
      </w:r>
      <w:r>
        <w:rPr>
          <w:rFonts w:ascii="Arial" w:hAnsi="Arial" w:cs="Arial"/>
          <w:b w:val="0"/>
          <w:i w:val="0"/>
          <w:sz w:val="20"/>
        </w:rPr>
        <w:t>Wander the cobblestone Altstadt, visit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Baltic Beach Day at Kurstrand — </w:t>
      </w:r>
      <w:r>
        <w:rPr>
          <w:rFonts w:ascii="Arial" w:hAnsi="Arial" w:cs="Arial"/>
          <w:b w:val="0"/>
          <w:i w:val="0"/>
          <w:sz w:val="20"/>
        </w:rPr>
        <w:t>Eckernförde's 4 km of fine sand beach runs alongside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Food Tour — Fischbrötchen &amp; Kieler Sprotten — </w:t>
      </w:r>
      <w:r>
        <w:rPr>
          <w:rFonts w:ascii="Arial" w:hAnsi="Arial" w:cs="Arial"/>
          <w:b w:val="0"/>
          <w:i w:val="0"/>
          <w:sz w:val="20"/>
        </w:rPr>
        <w:t>Eckernförde is the true birthplace of Kieler Sprotte (smoked sprats).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Kiel City &amp; Maritime Museum — </w:t>
      </w:r>
      <w:r>
        <w:rPr>
          <w:rFonts w:ascii="Arial" w:hAnsi="Arial" w:cs="Arial"/>
          <w:b w:val="0"/>
          <w:i w:val="0"/>
          <w:sz w:val="20"/>
        </w:rPr>
        <w:t>Hop the direct regional train about 30 minutes southeast to Schleswig-Holstein's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Old Town &amp; St. Nicolai Church: </w:t>
      </w:r>
      <w:r>
        <w:rPr>
          <w:rFonts w:ascii="Arial" w:hAnsi="Arial" w:cs="Arial"/>
          <w:b w:val="0"/>
          <w:i w:val="0"/>
          <w:sz w:val="20"/>
        </w:rPr>
        <w:t>1.5 km · 30-45 min · Easy — From the tender dock at Stadthafen, walk into the Altstadt's cobblestone lanes.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Holzbrücke to Kurstrand Beach: </w:t>
      </w:r>
      <w:r>
        <w:rPr>
          <w:rFonts w:ascii="Arial" w:hAnsi="Arial" w:cs="Arial"/>
          <w:b w:val="0"/>
          <w:i w:val="0"/>
          <w:sz w:val="20"/>
        </w:rPr>
        <w:t>2 km · 40-60 min · Easy — Cross the historic Holzbrücke wooden bascule bridge for great harbor photo views, then follow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5:15AM–9:19PM · Jul 5:05AM–9:46PM · Sep 6:53AM–7:36PM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cruiseports.org/eckernforde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Eckernförde, Schleswig-Holstein,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kernfor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Mühle Anna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Bewaldete Düne bei Noer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Aquarium im Ostsee-Info-Center Eckernförde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Eckernförde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Gettorf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Borbyer Kirche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