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Dürnstein, Wachau Valley, Austria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UNESCO-listed village of 800 souls where Richard the Lionheart was once imprisoned — now best known for cobblestone lanes, a blue Baroque spire, and apricot everything.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(riverside pontoon) · 🕒 Typical call: 5-7 hrs · 💶 Euro · 🗣️ German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Direct riverside pontoon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2–5 min from ship to Hauptstraße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wine tasting, apricot sweets, hilltop views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Hike to the 12th-century castle ruins above town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€29–€35 to Krems; ~€129 to Vienna Airport — Local taxis (Wachau Taxi) and Uber serve the area for regional excursions. There is no meaningful taxi trip within Dürns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Castle Ruins Hike — </w:t>
      </w:r>
      <w:r>
        <w:rPr>
          <w:rFonts w:ascii="Arial" w:hAnsi="Arial" w:cs="Arial"/>
          <w:b w:val="0"/>
          <w:i w:val="0"/>
          <w:sz w:val="20"/>
        </w:rPr>
        <w:t>Climb to the 12th-century Burgruine Dürnstein where King Richard the Lionheart was held for ransom in 1192–93.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Stift Dürnstein Abbey — </w:t>
      </w:r>
      <w:r>
        <w:rPr>
          <w:rFonts w:ascii="Arial" w:hAnsi="Arial" w:cs="Arial"/>
          <w:b w:val="0"/>
          <w:i w:val="0"/>
          <w:sz w:val="20"/>
        </w:rPr>
        <w:t>The famous blue-and-white Baroque tower belongs to a former Augustinian monastery.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Wachau Wine &amp; Apricot Tasting — </w:t>
      </w:r>
      <w:r>
        <w:rPr>
          <w:rFonts w:ascii="Arial" w:hAnsi="Arial" w:cs="Arial"/>
          <w:b w:val="0"/>
          <w:i w:val="0"/>
          <w:sz w:val="20"/>
        </w:rPr>
        <w:t>The Wachau is famous for Grüner Veltliner and Riesling.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Danube Cycle Path Ride — </w:t>
      </w:r>
      <w:r>
        <w:rPr>
          <w:rFonts w:ascii="Arial" w:hAnsi="Arial" w:cs="Arial"/>
          <w:b w:val="0"/>
          <w:i w:val="0"/>
          <w:sz w:val="20"/>
        </w:rPr>
        <w:t>The flat, dedicated Danube Cycle Path runs directly past the ship.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Hauptstraße Stroll &amp; Café Stop — </w:t>
      </w:r>
      <w:r>
        <w:rPr>
          <w:rFonts w:ascii="Arial" w:hAnsi="Arial" w:cs="Arial"/>
          <w:b w:val="0"/>
          <w:i w:val="0"/>
          <w:sz w:val="20"/>
        </w:rPr>
        <w:t>Wander the medieval main street, browse apricot liqueurs and Wachauer Laberl bread rolls at Bäckerei Schmidl, and settle into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Gate to Castle Ruins: </w:t>
      </w:r>
      <w:r>
        <w:rPr>
          <w:rFonts w:ascii="Arial" w:hAnsi="Arial" w:cs="Arial"/>
          <w:b w:val="0"/>
          <w:i w:val="0"/>
          <w:sz w:val="20"/>
        </w:rPr>
        <w:t>1.5 km round trip · 20–30 min up · Moderate (steep, rocky) — From the ship, pass through the medieval Kremser Tor gate and follow the signed castle trail uphill…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Riverside Promenade &amp; Abbey: </w:t>
      </w:r>
      <w:r>
        <w:rPr>
          <w:rFonts w:ascii="Arial" w:hAnsi="Arial" w:cs="Arial"/>
          <w:b w:val="0"/>
          <w:i w:val="0"/>
          <w:sz w:val="20"/>
        </w:rPr>
        <w:t>1 km loop · 30–45 min · Easy (flat, paved) — Walk the flat riverside promenade from the ship toward the blue abbey tower, enter the monastery…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5:18AM–8:31PM · Jul 5:12AM–8:54PM · Sep 6:35AM–7:10PM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cruiseports.org/durnstein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Dürnstein, Wachau Valley, Austria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urnstei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Burgruine Senftenberg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Steinertor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Karikaturmuseum Krems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Römermuseum Mautern/Favianis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Piarist Church of Our Lady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Urzeitmuseum Nussdorf-Traisental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Pfarr- und Wallfahrtskirche Mariae Geburt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