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Dresden,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Florence of the Elbe. River cruise ships moor right below Brühl's Terrace, putting Dresden's reconstructed Baroque masterpieces — and the world's oldest paddle-steamer fleet — within a five-minute walk.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8-10 hrs · 💶 Euro (€) · 🗣️ German · 🏛️ UNESCO-level Baroque architecture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Terrassenufer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Frauenkirche: </w:t>
      </w:r>
      <w:r>
        <w:rPr>
          <w:rFonts w:ascii="Arial" w:hAnsi="Arial" w:cs="Arial"/>
          <w:b w:val="0"/>
          <w:i w:val="0"/>
          <w:sz w:val="20"/>
        </w:rPr>
        <w:t>~5 min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Art, history, architecture, Saxon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Green Vault (pre-book!), Fürstenzug mural, Canaletto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€10–20 — Metered taxis start at ~€4.50 base fare plus ~€2.10–3.20/km. Useful for reaching hotels or attractions outside the immed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Free 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Stadtrundfahrt Dresden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Palace &amp; the Green Vault — </w:t>
      </w:r>
      <w:r>
        <w:rPr>
          <w:rFonts w:ascii="Arial" w:hAnsi="Arial" w:cs="Arial"/>
          <w:b w:val="0"/>
          <w:i w:val="0"/>
          <w:sz w:val="20"/>
        </w:rPr>
        <w:t>The former residence of the Saxon kings houses the most dazzling treasury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Zwinger Palace &amp; Old Masters Gallery — </w:t>
      </w:r>
      <w:r>
        <w:rPr>
          <w:rFonts w:ascii="Arial" w:hAnsi="Arial" w:cs="Arial"/>
          <w:b w:val="0"/>
          <w:i w:val="0"/>
          <w:sz w:val="20"/>
        </w:rPr>
        <w:t>Wander the free Baroque courtyards of the Zwinger, then pay to enter the Gemäldegalerie Alte Meister — home to Raphael's Sistine…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Frauenkirche Dome Climb — </w:t>
      </w:r>
      <w:r>
        <w:rPr>
          <w:rFonts w:ascii="Arial" w:hAnsi="Arial" w:cs="Arial"/>
          <w:b w:val="0"/>
          <w:i w:val="0"/>
          <w:sz w:val="20"/>
        </w:rPr>
        <w:t>The interior of the reconstructed Church of Our Lady is free; pay ~€10 to ride the elevator and climb the dome spiral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Meissen — Porcelain Capital — </w:t>
      </w:r>
      <w:r>
        <w:rPr>
          <w:rFonts w:ascii="Arial" w:hAnsi="Arial" w:cs="Arial"/>
          <w:b w:val="0"/>
          <w:i w:val="0"/>
          <w:sz w:val="20"/>
        </w:rPr>
        <w:t>A 30-minute drive or scenic river cruise upstream to the medieval hilltop town where European hard-paste porcelain was invented.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Saxon Switzerland National Park — </w:t>
      </w:r>
      <w:r>
        <w:rPr>
          <w:rFonts w:ascii="Arial" w:hAnsi="Arial" w:cs="Arial"/>
          <w:b w:val="0"/>
          <w:i w:val="0"/>
          <w:sz w:val="20"/>
        </w:rPr>
        <w:t>Dramatic Elbe sandstone pillars and pine gorges 40 km southeast of Dresden.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Highlights Loop: </w:t>
      </w:r>
      <w:r>
        <w:rPr>
          <w:rFonts w:ascii="Arial" w:hAnsi="Arial" w:cs="Arial"/>
          <w:b w:val="0"/>
          <w:i w:val="0"/>
          <w:sz w:val="20"/>
        </w:rPr>
        <w:t>2.5 km · ~60-75 min · flat cobblestones — Climb Brühl's Terrace from the pier, follow the promenade to the Frauenkirche, detour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Canaletto Viewpoint &amp; Neustadt Stroll: </w:t>
      </w:r>
      <w:r>
        <w:rPr>
          <w:rFonts w:ascii="Arial" w:hAnsi="Arial" w:cs="Arial"/>
          <w:b w:val="0"/>
          <w:i w:val="0"/>
          <w:sz w:val="20"/>
        </w:rPr>
        <w:t>3 km · ~60 min · one river crossing — Walk across the Augustus Bridge to the Neustadt bank, find the Canaletto viewpoint looking back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5:15AM–8:48PM · Jul 5:08AM–9:13PM · Sep 6:40AM–7:18PM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cruiseports.org/dresden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Dresden,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es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Cholerabrunnen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Elbamare Erlebnisbad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Lügenmuseum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Cross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Semperoper Dresden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Dresden Panometer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Frauenkirche Dresden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SKD | Old Masters Picture Gallery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