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Douarnenez, Brittany,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Brittany's most authentic fishing towns, Douarnenez sits at the edge of a mythic bay, its three harbors brimming with maritime history, world-famous pastries, and the legend of a drowned city beneath the waves.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Currency: Euro (€) · 🗣️ Language: French / Breton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Port de Rosmeur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uphill from tender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Breton culture, maritime history,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Kouign-Amann — invented right here in 1860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€3–6 — Local taxis are available near the tender dock. Short in-town trips cost roughly €3–6; the per-km daytime rate is approx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Port-Musée Maritime Museum — </w:t>
      </w:r>
      <w:r>
        <w:rPr>
          <w:rFonts w:ascii="Arial" w:hAnsi="Arial" w:cs="Arial"/>
          <w:b w:val="0"/>
          <w:i w:val="0"/>
          <w:sz w:val="20"/>
        </w:rPr>
        <w:t>One of France's finest maritime museums, split across an indoor gallery and a living 'floating museum' in Port-Rhu where you can…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Les Plomarc'h — Gallo-Roman Ruins &amp; Coastal Path — </w:t>
      </w:r>
      <w:r>
        <w:rPr>
          <w:rFonts w:ascii="Arial" w:hAnsi="Arial" w:cs="Arial"/>
          <w:b w:val="0"/>
          <w:i w:val="0"/>
          <w:sz w:val="20"/>
        </w:rPr>
        <w:t>A 15-minute walk east of the tender pier leads to this protected headland with one of Europe's best-preserved Gallo-Roman…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Tristan at Low Tide — </w:t>
      </w:r>
      <w:r>
        <w:rPr>
          <w:rFonts w:ascii="Arial" w:hAnsi="Arial" w:cs="Arial"/>
          <w:b w:val="0"/>
          <w:i w:val="0"/>
          <w:sz w:val="20"/>
        </w:rPr>
        <w:t>A tidal island just off Port-Rhu, accessible on foot across a sandbar at low tide.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Kouign-Amann &amp; Sardine Trail — </w:t>
      </w:r>
      <w:r>
        <w:rPr>
          <w:rFonts w:ascii="Arial" w:hAnsi="Arial" w:cs="Arial"/>
          <w:b w:val="0"/>
          <w:i w:val="0"/>
          <w:sz w:val="20"/>
        </w:rPr>
        <w:t>Douarnenez invented kouign-amann in 1860 — caramelised, buttery, impossible to resist.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des Sables Blancs, Tréboul — </w:t>
      </w:r>
      <w:r>
        <w:rPr>
          <w:rFonts w:ascii="Arial" w:hAnsi="Arial" w:cs="Arial"/>
          <w:b w:val="0"/>
          <w:i w:val="0"/>
          <w:sz w:val="20"/>
        </w:rPr>
        <w:t>Cross the pedestrian footbridge over Port-Rhu into the resort quarter of Tréboul (25–30 min walk) to reach Brittany's finest…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Rosmeur to Port-Rhu Maritime Museum: </w:t>
      </w:r>
      <w:r>
        <w:rPr>
          <w:rFonts w:ascii="Arial" w:hAnsi="Arial" w:cs="Arial"/>
          <w:b w:val="0"/>
          <w:i w:val="0"/>
          <w:sz w:val="20"/>
        </w:rPr>
        <w:t>1.5 km · 15 min · Easy–Moderate — From the tender quay at Port de Rosmeur, follow the waterfront west past colourful fishermen's…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Les Plomarc'h: </w:t>
      </w:r>
      <w:r>
        <w:rPr>
          <w:rFonts w:ascii="Arial" w:hAnsi="Arial" w:cs="Arial"/>
          <w:b w:val="0"/>
          <w:i w:val="0"/>
          <w:sz w:val="20"/>
        </w:rPr>
        <w:t>1.2 km · 15 min · Easy — Head east from the tender pier along the Sentier des Douaniers coastal path (GR34).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6:38AM–9:49PM · Jul 6:33AM–10:12PM · Sep 7:54AM–8:29PM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cruiseports.org/douarnenez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Douarnenez, Brittany,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ouarnene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chapelle Sainte-Hélène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des Sables Blancs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Port-musée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Kervel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Douarnenez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Chapelle Sainte-Anne-la-Palud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