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Doha, Qatar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city where gleaming skyscrapers rise behind dhow-filled harbours and ancient souqs perfumed with oud. Doha packs mosques, museums, sand dunes, and a world-class waterfront into one electric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Grand Cruise Terminal · 🕒 Typical call: 8-10 hrs · 💵 Qatari Riyal (QAR) — USD widely accepted · 🗣️ Arabic (English widely spoken) · 👗 Dress modestly — conservative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Grand Cruise Terminal, Old Doha Port (Corniche) — two berths, docked alongside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walk to Corniche promenade; Souq Waqif 10 min by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Islamic art, desert adventures, traditional markets, modern architecture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Museum of Islamic Art, Souq Waqif, and a dune-bashing desert safari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QAR 13–18 (~$4–5) — Official metered taxis queue outside the terminal. Fare to Souq Waqif or Museum of Islamic Art takes 15–20 minutes; base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Souq Waqif &amp; Old Doha — </w:t>
      </w:r>
      <w:r>
        <w:rPr>
          <w:rFonts w:ascii="Arial" w:hAnsi="Arial" w:cs="Arial"/>
          <w:b w:val="0"/>
          <w:i w:val="0"/>
          <w:sz w:val="20"/>
        </w:rPr>
        <w:t>Qatar's most atmospheric traditional market, rebuilt to its 19th-century design.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of Islamic Art — </w:t>
      </w:r>
      <w:r>
        <w:rPr>
          <w:rFonts w:ascii="Arial" w:hAnsi="Arial" w:cs="Arial"/>
          <w:b w:val="0"/>
          <w:i w:val="0"/>
          <w:sz w:val="20"/>
        </w:rPr>
        <w:t>I.M.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Desert Safari &amp; Inland Sea — </w:t>
      </w:r>
      <w:r>
        <w:rPr>
          <w:rFonts w:ascii="Arial" w:hAnsi="Arial" w:cs="Arial"/>
          <w:b w:val="0"/>
          <w:i w:val="0"/>
          <w:sz w:val="20"/>
        </w:rPr>
        <w:t>The highlight for many visitors: dune-bashing in 4×4s through the sand sea, camel riding, and finishing at Khor Al Adaid — 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National Museum of Qatar — </w:t>
      </w:r>
      <w:r>
        <w:rPr>
          <w:rFonts w:ascii="Arial" w:hAnsi="Arial" w:cs="Arial"/>
          <w:b w:val="0"/>
          <w:i w:val="0"/>
          <w:sz w:val="20"/>
        </w:rPr>
        <w:t>Jean Nouvel's desert-rose building is itself a spectacle.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Dhow Cruise on Doha Bay — </w:t>
      </w:r>
      <w:r>
        <w:rPr>
          <w:rFonts w:ascii="Arial" w:hAnsi="Arial" w:cs="Arial"/>
          <w:b w:val="0"/>
          <w:i w:val="0"/>
          <w:sz w:val="20"/>
        </w:rPr>
        <w:t>Board a traditional wooden dhow for a slow cruise along the Corniche, taking in the mirrored towers of West Bay against the old…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Waterfront Walk: </w:t>
      </w:r>
      <w:r>
        <w:rPr>
          <w:rFonts w:ascii="Arial" w:hAnsi="Arial" w:cs="Arial"/>
          <w:b w:val="0"/>
          <w:i w:val="0"/>
          <w:sz w:val="20"/>
        </w:rPr>
        <w:t>2.5 km one-way · Flat · 30-45 min — Exit the terminal and head north along the Corniche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Souq Waqif to MIA: </w:t>
      </w:r>
      <w:r>
        <w:rPr>
          <w:rFonts w:ascii="Arial" w:hAnsi="Arial" w:cs="Arial"/>
          <w:b w:val="0"/>
          <w:i w:val="0"/>
          <w:sz w:val="20"/>
        </w:rPr>
        <w:t>1.5 km · Flat · 20 min walk — Take a taxi to Souq Waqif and explore the market alleyways, then walk south along the waterfront…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4:49AM–6:11PM · Jul 4:53AM–6:26PM · Sep 5:20AM–5:37PM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cruiseports.org/doha-qatar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Doha, Qatar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oha-qata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Mathaf: Arab Museum of Modern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Fire Station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Doha Golf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Hotel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Islamic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Radwani House - Msheireb Museums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Katara Multi-Purpose Hall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